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42181" w14:textId="77777777" w:rsidR="00B93A16" w:rsidRDefault="00B93A16" w:rsidP="00B93A16">
      <w:pPr>
        <w:shd w:val="clear" w:color="auto" w:fill="FFFFFF"/>
        <w:spacing w:after="0" w:line="240" w:lineRule="auto"/>
        <w:textAlignment w:val="baseline"/>
        <w:rPr>
          <w:rFonts w:ascii="Aptos" w:eastAsia="Times New Roman" w:hAnsi="Aptos" w:cs="Times New Roman"/>
          <w:b/>
          <w:bCs/>
          <w:color w:val="000000"/>
          <w:kern w:val="0"/>
          <w:sz w:val="22"/>
          <w:szCs w:val="22"/>
          <w:lang w:eastAsia="en-GB"/>
          <w14:ligatures w14:val="none"/>
        </w:rPr>
      </w:pPr>
      <w:r w:rsidRPr="00B93A16">
        <w:rPr>
          <w:rFonts w:ascii="Aptos" w:eastAsia="Times New Roman" w:hAnsi="Aptos" w:cs="Times New Roman"/>
          <w:b/>
          <w:bCs/>
          <w:color w:val="000000"/>
          <w:kern w:val="0"/>
          <w:sz w:val="22"/>
          <w:szCs w:val="22"/>
          <w:lang w:eastAsia="en-GB"/>
          <w14:ligatures w14:val="none"/>
        </w:rPr>
        <w:t>Flag Bearer Competition – Terms and Conditions</w:t>
      </w:r>
    </w:p>
    <w:p w14:paraId="353709F7"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p>
    <w:p w14:paraId="73B61885"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1. Competition Overview</w:t>
      </w:r>
    </w:p>
    <w:p w14:paraId="2BD78B2C"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The Flag Bearer Competition is open to eligible grassroots junior football teams. The winning team will be invited to provide 12 junior flag bearers and 2 accompanying adults to participate in the pre-match flag bearer presentation at the nominated fixture.</w:t>
      </w:r>
    </w:p>
    <w:p w14:paraId="0702DD59"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The prize includes:</w:t>
      </w:r>
    </w:p>
    <w:p w14:paraId="13F241F4" w14:textId="77777777" w:rsidR="00B93A16" w:rsidRPr="00B93A16" w:rsidRDefault="00B93A16" w:rsidP="00B93A16">
      <w:pPr>
        <w:numPr>
          <w:ilvl w:val="0"/>
          <w:numId w:val="1"/>
        </w:numPr>
        <w:shd w:val="clear" w:color="auto" w:fill="FFFFFF"/>
        <w:spacing w:before="100" w:beforeAutospacing="1" w:after="100" w:afterAutospacing="1" w:line="240" w:lineRule="auto"/>
        <w:rPr>
          <w:rFonts w:ascii="Aptos" w:eastAsia="Times New Roman" w:hAnsi="Aptos" w:cs="Segoe UI"/>
          <w:color w:val="000000"/>
          <w:kern w:val="0"/>
          <w:sz w:val="22"/>
          <w:szCs w:val="22"/>
          <w:lang w:eastAsia="en-GB"/>
          <w14:ligatures w14:val="none"/>
        </w:rPr>
      </w:pPr>
      <w:r w:rsidRPr="00B93A16">
        <w:rPr>
          <w:rFonts w:ascii="Aptos" w:eastAsia="Times New Roman" w:hAnsi="Aptos" w:cs="Segoe UI"/>
          <w:color w:val="000000"/>
          <w:kern w:val="0"/>
          <w:sz w:val="22"/>
          <w:szCs w:val="22"/>
          <w:lang w:eastAsia="en-GB"/>
          <w14:ligatures w14:val="none"/>
        </w:rPr>
        <w:t>12 junior flag bearer tickets for the nominated fixture.</w:t>
      </w:r>
    </w:p>
    <w:p w14:paraId="4FD8DDF8" w14:textId="77777777" w:rsidR="00B93A16" w:rsidRPr="00B93A16" w:rsidRDefault="00B93A16" w:rsidP="00B93A16">
      <w:pPr>
        <w:numPr>
          <w:ilvl w:val="0"/>
          <w:numId w:val="1"/>
        </w:numPr>
        <w:shd w:val="clear" w:color="auto" w:fill="FFFFFF"/>
        <w:spacing w:before="100" w:beforeAutospacing="1" w:after="100" w:afterAutospacing="1" w:line="240" w:lineRule="auto"/>
        <w:rPr>
          <w:rFonts w:ascii="Aptos" w:eastAsia="Times New Roman" w:hAnsi="Aptos" w:cs="Segoe UI"/>
          <w:color w:val="000000"/>
          <w:kern w:val="0"/>
          <w:sz w:val="22"/>
          <w:szCs w:val="22"/>
          <w:lang w:eastAsia="en-GB"/>
          <w14:ligatures w14:val="none"/>
        </w:rPr>
      </w:pPr>
      <w:r w:rsidRPr="00B93A16">
        <w:rPr>
          <w:rFonts w:ascii="Aptos" w:eastAsia="Times New Roman" w:hAnsi="Aptos" w:cs="Segoe UI"/>
          <w:color w:val="000000"/>
          <w:kern w:val="0"/>
          <w:sz w:val="22"/>
          <w:szCs w:val="22"/>
          <w:lang w:eastAsia="en-GB"/>
          <w14:ligatures w14:val="none"/>
        </w:rPr>
        <w:t>2 adult accompanying tickets for the nominated fixture.</w:t>
      </w:r>
    </w:p>
    <w:p w14:paraId="4DC85300" w14:textId="77777777" w:rsidR="00B93A16" w:rsidRPr="00B93A16" w:rsidRDefault="00B93A16" w:rsidP="00371C33">
      <w:pPr>
        <w:numPr>
          <w:ilvl w:val="0"/>
          <w:numId w:val="1"/>
        </w:numPr>
        <w:shd w:val="clear" w:color="auto" w:fill="FFFFFF"/>
        <w:spacing w:before="100" w:beforeAutospacing="1" w:after="100" w:afterAutospacing="1" w:line="240" w:lineRule="auto"/>
        <w:rPr>
          <w:rFonts w:ascii="Aptos" w:eastAsia="Times New Roman" w:hAnsi="Aptos" w:cs="Segoe UI"/>
          <w:color w:val="000000"/>
          <w:kern w:val="0"/>
          <w:sz w:val="22"/>
          <w:szCs w:val="22"/>
          <w:lang w:eastAsia="en-GB"/>
          <w14:ligatures w14:val="none"/>
        </w:rPr>
      </w:pPr>
      <w:r w:rsidRPr="00B93A16">
        <w:rPr>
          <w:rFonts w:ascii="Aptos" w:eastAsia="Times New Roman" w:hAnsi="Aptos" w:cs="Segoe UI"/>
          <w:color w:val="000000"/>
          <w:kern w:val="0"/>
          <w:sz w:val="22"/>
          <w:szCs w:val="22"/>
          <w:lang w:eastAsia="en-GB"/>
          <w14:ligatures w14:val="none"/>
        </w:rPr>
        <w:t>The opportunity for the 12 selected juniors to participate as official flag bearers before the match.</w:t>
      </w:r>
    </w:p>
    <w:p w14:paraId="3E7DE8AC"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2. Eligibility</w:t>
      </w:r>
    </w:p>
    <w:p w14:paraId="7F53D4B0" w14:textId="77777777" w:rsidR="00B93A16" w:rsidRPr="00B93A16" w:rsidRDefault="00B93A16" w:rsidP="00B93A16">
      <w:pPr>
        <w:numPr>
          <w:ilvl w:val="0"/>
          <w:numId w:val="2"/>
        </w:numPr>
        <w:shd w:val="clear" w:color="auto" w:fill="FFFFFF"/>
        <w:spacing w:before="100" w:beforeAutospacing="1" w:after="100" w:afterAutospacing="1" w:line="240" w:lineRule="auto"/>
        <w:rPr>
          <w:rFonts w:ascii="Aptos" w:eastAsia="Times New Roman" w:hAnsi="Aptos" w:cs="Segoe UI"/>
          <w:color w:val="000000"/>
          <w:kern w:val="0"/>
          <w:sz w:val="22"/>
          <w:szCs w:val="22"/>
          <w:lang w:eastAsia="en-GB"/>
          <w14:ligatures w14:val="none"/>
        </w:rPr>
      </w:pPr>
      <w:r w:rsidRPr="00B93A16">
        <w:rPr>
          <w:rFonts w:ascii="Aptos" w:eastAsia="Times New Roman" w:hAnsi="Aptos" w:cs="Segoe UI"/>
          <w:color w:val="000000"/>
          <w:kern w:val="0"/>
          <w:sz w:val="22"/>
          <w:szCs w:val="22"/>
          <w:lang w:eastAsia="en-GB"/>
          <w14:ligatures w14:val="none"/>
        </w:rPr>
        <w:t>The competition is open to grassroots football teams/groups consisting of junior players.</w:t>
      </w:r>
    </w:p>
    <w:p w14:paraId="4E136BB5" w14:textId="77777777" w:rsidR="00B93A16" w:rsidRPr="00B93A16" w:rsidRDefault="00B93A16" w:rsidP="00B93A16">
      <w:pPr>
        <w:numPr>
          <w:ilvl w:val="0"/>
          <w:numId w:val="2"/>
        </w:numPr>
        <w:shd w:val="clear" w:color="auto" w:fill="FFFFFF"/>
        <w:spacing w:before="100" w:beforeAutospacing="1" w:after="100" w:afterAutospacing="1" w:line="240" w:lineRule="auto"/>
        <w:rPr>
          <w:rFonts w:ascii="Aptos" w:eastAsia="Times New Roman" w:hAnsi="Aptos" w:cs="Segoe UI"/>
          <w:color w:val="000000"/>
          <w:kern w:val="0"/>
          <w:sz w:val="22"/>
          <w:szCs w:val="22"/>
          <w:lang w:eastAsia="en-GB"/>
          <w14:ligatures w14:val="none"/>
        </w:rPr>
      </w:pPr>
      <w:r w:rsidRPr="00B93A16">
        <w:rPr>
          <w:rFonts w:ascii="Aptos" w:eastAsia="Times New Roman" w:hAnsi="Aptos" w:cs="Segoe UI"/>
          <w:color w:val="000000"/>
          <w:kern w:val="0"/>
          <w:sz w:val="22"/>
          <w:szCs w:val="22"/>
          <w:lang w:eastAsia="en-GB"/>
          <w14:ligatures w14:val="none"/>
        </w:rPr>
        <w:t>Each participating team must nominate a group of 12 junior players to take part.</w:t>
      </w:r>
    </w:p>
    <w:p w14:paraId="5A17DDB0" w14:textId="77777777" w:rsidR="00B93A16" w:rsidRPr="00B93A16" w:rsidRDefault="00B93A16" w:rsidP="00B93A16">
      <w:pPr>
        <w:numPr>
          <w:ilvl w:val="0"/>
          <w:numId w:val="2"/>
        </w:numPr>
        <w:shd w:val="clear" w:color="auto" w:fill="FFFFFF"/>
        <w:spacing w:before="100" w:beforeAutospacing="1" w:after="100" w:afterAutospacing="1" w:line="240" w:lineRule="auto"/>
        <w:rPr>
          <w:rFonts w:ascii="Aptos" w:eastAsia="Times New Roman" w:hAnsi="Aptos" w:cs="Segoe UI"/>
          <w:color w:val="000000"/>
          <w:kern w:val="0"/>
          <w:sz w:val="22"/>
          <w:szCs w:val="22"/>
          <w:lang w:eastAsia="en-GB"/>
          <w14:ligatures w14:val="none"/>
        </w:rPr>
      </w:pPr>
      <w:r w:rsidRPr="00B93A16">
        <w:rPr>
          <w:rFonts w:ascii="Aptos" w:eastAsia="Times New Roman" w:hAnsi="Aptos" w:cs="Segoe UI"/>
          <w:color w:val="000000"/>
          <w:kern w:val="0"/>
          <w:sz w:val="22"/>
          <w:szCs w:val="22"/>
          <w:lang w:eastAsia="en-GB"/>
          <w14:ligatures w14:val="none"/>
        </w:rPr>
        <w:t>The 12 juniors must be accompanied by 2 responsible adults, nominated by the team in advance.</w:t>
      </w:r>
    </w:p>
    <w:p w14:paraId="60A08818" w14:textId="77777777" w:rsidR="00B93A16" w:rsidRPr="00B93A16" w:rsidRDefault="00B93A16" w:rsidP="00B93A16">
      <w:pPr>
        <w:numPr>
          <w:ilvl w:val="0"/>
          <w:numId w:val="2"/>
        </w:numPr>
        <w:shd w:val="clear" w:color="auto" w:fill="FFFFFF"/>
        <w:spacing w:before="100" w:beforeAutospacing="1" w:after="100" w:afterAutospacing="1" w:line="240" w:lineRule="auto"/>
        <w:rPr>
          <w:rFonts w:ascii="Aptos" w:eastAsia="Times New Roman" w:hAnsi="Aptos" w:cs="Segoe UI"/>
          <w:color w:val="000000"/>
          <w:kern w:val="0"/>
          <w:sz w:val="22"/>
          <w:szCs w:val="22"/>
          <w:lang w:eastAsia="en-GB"/>
          <w14:ligatures w14:val="none"/>
        </w:rPr>
      </w:pPr>
      <w:r w:rsidRPr="00B93A16">
        <w:rPr>
          <w:rFonts w:ascii="Aptos" w:eastAsia="Times New Roman" w:hAnsi="Aptos" w:cs="Segoe UI"/>
          <w:color w:val="000000"/>
          <w:kern w:val="0"/>
          <w:sz w:val="22"/>
          <w:szCs w:val="22"/>
          <w:lang w:eastAsia="en-GB"/>
          <w14:ligatures w14:val="none"/>
        </w:rPr>
        <w:t>The accompanying adults must be aged 18 or over and remain responsible for the juniors in their care throughout the relevant event activities, except where event staff take responsibility for a specific organised activity.</w:t>
      </w:r>
    </w:p>
    <w:p w14:paraId="0991F4C9" w14:textId="77777777" w:rsidR="00B93A16" w:rsidRPr="00B93A16" w:rsidRDefault="00B93A16" w:rsidP="00B93A16">
      <w:pPr>
        <w:numPr>
          <w:ilvl w:val="0"/>
          <w:numId w:val="2"/>
        </w:numPr>
        <w:shd w:val="clear" w:color="auto" w:fill="FFFFFF"/>
        <w:spacing w:before="100" w:beforeAutospacing="1" w:after="100" w:afterAutospacing="1" w:line="240" w:lineRule="auto"/>
        <w:rPr>
          <w:rFonts w:ascii="Aptos" w:eastAsia="Times New Roman" w:hAnsi="Aptos" w:cs="Segoe UI"/>
          <w:color w:val="000000"/>
          <w:kern w:val="0"/>
          <w:sz w:val="22"/>
          <w:szCs w:val="22"/>
          <w:lang w:eastAsia="en-GB"/>
          <w14:ligatures w14:val="none"/>
        </w:rPr>
      </w:pPr>
      <w:r w:rsidRPr="00B93A16">
        <w:rPr>
          <w:rFonts w:ascii="Aptos" w:eastAsia="Times New Roman" w:hAnsi="Aptos" w:cs="Segoe UI"/>
          <w:color w:val="000000"/>
          <w:kern w:val="0"/>
          <w:sz w:val="22"/>
          <w:szCs w:val="22"/>
          <w:lang w:eastAsia="en-GB"/>
          <w14:ligatures w14:val="none"/>
        </w:rPr>
        <w:t>The competition organiser reserves the right to request confirmation of the team/group's grassroots status and the ages of participating juniors.</w:t>
      </w:r>
    </w:p>
    <w:p w14:paraId="3F68845B" w14:textId="77777777" w:rsidR="00B93A16" w:rsidRPr="00B93A16" w:rsidRDefault="00B93A16" w:rsidP="00B93A16">
      <w:pPr>
        <w:numPr>
          <w:ilvl w:val="0"/>
          <w:numId w:val="2"/>
        </w:numPr>
        <w:shd w:val="clear" w:color="auto" w:fill="FFFFFF"/>
        <w:spacing w:before="100" w:beforeAutospacing="1" w:after="100" w:afterAutospacing="1" w:line="240" w:lineRule="auto"/>
        <w:textAlignment w:val="baseline"/>
        <w:rPr>
          <w:rFonts w:ascii="Aptos" w:eastAsia="Times New Roman" w:hAnsi="Aptos" w:cs="Segoe UI"/>
          <w:color w:val="000000"/>
          <w:kern w:val="0"/>
          <w:sz w:val="22"/>
          <w:szCs w:val="22"/>
          <w:lang w:eastAsia="en-GB"/>
          <w14:ligatures w14:val="none"/>
        </w:rPr>
      </w:pPr>
      <w:r w:rsidRPr="00B93A16">
        <w:rPr>
          <w:rFonts w:ascii="Aptos" w:eastAsia="Times New Roman" w:hAnsi="Aptos" w:cs="Segoe UI"/>
          <w:color w:val="000000"/>
          <w:kern w:val="0"/>
          <w:sz w:val="22"/>
          <w:szCs w:val="22"/>
          <w:lang w:eastAsia="en-GB"/>
          <w14:ligatures w14:val="none"/>
        </w:rPr>
        <w:t>The same individual may not be entered more than once, unless otherwise agreed by the organiser.</w:t>
      </w:r>
    </w:p>
    <w:p w14:paraId="27AA7FE3" w14:textId="77777777" w:rsidR="00B93A16" w:rsidRPr="00B93A16" w:rsidRDefault="00B93A16" w:rsidP="00B93A16">
      <w:pPr>
        <w:numPr>
          <w:ilvl w:val="0"/>
          <w:numId w:val="2"/>
        </w:numPr>
        <w:shd w:val="clear" w:color="auto" w:fill="FFFFFF"/>
        <w:spacing w:before="100" w:beforeAutospacing="1" w:after="100" w:afterAutospacing="1" w:line="240" w:lineRule="auto"/>
        <w:textAlignment w:val="baseline"/>
        <w:rPr>
          <w:rFonts w:ascii="Aptos" w:eastAsia="Times New Roman" w:hAnsi="Aptos" w:cs="Segoe UI"/>
          <w:color w:val="000000"/>
          <w:kern w:val="0"/>
          <w:sz w:val="22"/>
          <w:szCs w:val="22"/>
          <w:lang w:eastAsia="en-GB"/>
          <w14:ligatures w14:val="none"/>
        </w:rPr>
      </w:pPr>
      <w:r w:rsidRPr="00B93A16">
        <w:rPr>
          <w:rFonts w:ascii="Aptos" w:eastAsia="Times New Roman" w:hAnsi="Aptos" w:cs="Segoe UI"/>
          <w:color w:val="000000"/>
          <w:kern w:val="0"/>
          <w:sz w:val="22"/>
          <w:szCs w:val="22"/>
          <w:lang w:eastAsia="en-GB"/>
          <w14:ligatures w14:val="none"/>
        </w:rPr>
        <w:t>Flag bearers must be aged 12 or older on the date of the fixture.</w:t>
      </w:r>
    </w:p>
    <w:p w14:paraId="52F8DF5C"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3. Entry Requirements</w:t>
      </w:r>
    </w:p>
    <w:p w14:paraId="309DB998"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To enter the competition, the team must provide the information requested by the organiser by the stated closing date.</w:t>
      </w:r>
    </w:p>
    <w:p w14:paraId="2DE5C8A6"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The entry must include:</w:t>
      </w:r>
    </w:p>
    <w:p w14:paraId="634F4645" w14:textId="77777777" w:rsidR="00B93A16" w:rsidRPr="00B93A16" w:rsidRDefault="00B93A16" w:rsidP="00B93A16">
      <w:pPr>
        <w:numPr>
          <w:ilvl w:val="0"/>
          <w:numId w:val="3"/>
        </w:numPr>
        <w:shd w:val="clear" w:color="auto" w:fill="FFFFFF"/>
        <w:spacing w:before="100" w:beforeAutospacing="1" w:after="100" w:afterAutospacing="1" w:line="240" w:lineRule="auto"/>
        <w:rPr>
          <w:rFonts w:ascii="Aptos" w:eastAsia="Times New Roman" w:hAnsi="Aptos" w:cs="Segoe UI"/>
          <w:color w:val="000000"/>
          <w:kern w:val="0"/>
          <w:sz w:val="22"/>
          <w:szCs w:val="22"/>
          <w:lang w:eastAsia="en-GB"/>
          <w14:ligatures w14:val="none"/>
        </w:rPr>
      </w:pPr>
      <w:r w:rsidRPr="00B93A16">
        <w:rPr>
          <w:rFonts w:ascii="Aptos" w:eastAsia="Times New Roman" w:hAnsi="Aptos" w:cs="Segoe UI"/>
          <w:color w:val="000000"/>
          <w:kern w:val="0"/>
          <w:sz w:val="22"/>
          <w:szCs w:val="22"/>
          <w:lang w:eastAsia="en-GB"/>
          <w14:ligatures w14:val="none"/>
        </w:rPr>
        <w:t>Team/group name.</w:t>
      </w:r>
    </w:p>
    <w:p w14:paraId="7347A738" w14:textId="77777777" w:rsidR="00B93A16" w:rsidRPr="00B93A16" w:rsidRDefault="00B93A16" w:rsidP="00B93A16">
      <w:pPr>
        <w:numPr>
          <w:ilvl w:val="0"/>
          <w:numId w:val="3"/>
        </w:numPr>
        <w:shd w:val="clear" w:color="auto" w:fill="FFFFFF"/>
        <w:spacing w:before="100" w:beforeAutospacing="1" w:after="100" w:afterAutospacing="1" w:line="240" w:lineRule="auto"/>
        <w:rPr>
          <w:rFonts w:ascii="Aptos" w:eastAsia="Times New Roman" w:hAnsi="Aptos" w:cs="Segoe UI"/>
          <w:color w:val="000000"/>
          <w:kern w:val="0"/>
          <w:sz w:val="22"/>
          <w:szCs w:val="22"/>
          <w:lang w:eastAsia="en-GB"/>
          <w14:ligatures w14:val="none"/>
        </w:rPr>
      </w:pPr>
      <w:r w:rsidRPr="00B93A16">
        <w:rPr>
          <w:rFonts w:ascii="Aptos" w:eastAsia="Times New Roman" w:hAnsi="Aptos" w:cs="Segoe UI"/>
          <w:color w:val="000000"/>
          <w:kern w:val="0"/>
          <w:sz w:val="22"/>
          <w:szCs w:val="22"/>
          <w:lang w:eastAsia="en-GB"/>
          <w14:ligatures w14:val="none"/>
        </w:rPr>
        <w:t>Contact details for the nominated team representative.</w:t>
      </w:r>
    </w:p>
    <w:p w14:paraId="1EE70D9A" w14:textId="77777777" w:rsidR="00B93A16" w:rsidRPr="00B93A16" w:rsidRDefault="00B93A16" w:rsidP="00B93A16">
      <w:pPr>
        <w:numPr>
          <w:ilvl w:val="0"/>
          <w:numId w:val="3"/>
        </w:numPr>
        <w:shd w:val="clear" w:color="auto" w:fill="FFFFFF"/>
        <w:spacing w:before="100" w:beforeAutospacing="1" w:after="100" w:afterAutospacing="1" w:line="240" w:lineRule="auto"/>
        <w:rPr>
          <w:rFonts w:ascii="Aptos" w:eastAsia="Times New Roman" w:hAnsi="Aptos" w:cs="Segoe UI"/>
          <w:color w:val="000000"/>
          <w:kern w:val="0"/>
          <w:sz w:val="22"/>
          <w:szCs w:val="22"/>
          <w:lang w:eastAsia="en-GB"/>
          <w14:ligatures w14:val="none"/>
        </w:rPr>
      </w:pPr>
      <w:r w:rsidRPr="00B93A16">
        <w:rPr>
          <w:rFonts w:ascii="Aptos" w:eastAsia="Times New Roman" w:hAnsi="Aptos" w:cs="Segoe UI"/>
          <w:color w:val="000000"/>
          <w:kern w:val="0"/>
          <w:sz w:val="22"/>
          <w:szCs w:val="22"/>
          <w:lang w:eastAsia="en-GB"/>
          <w14:ligatures w14:val="none"/>
        </w:rPr>
        <w:t>Names of the 12 junior participants, where requested.</w:t>
      </w:r>
    </w:p>
    <w:p w14:paraId="210182F9" w14:textId="77777777" w:rsidR="00B93A16" w:rsidRPr="00B93A16" w:rsidRDefault="00B93A16" w:rsidP="00B93A16">
      <w:pPr>
        <w:numPr>
          <w:ilvl w:val="0"/>
          <w:numId w:val="3"/>
        </w:numPr>
        <w:shd w:val="clear" w:color="auto" w:fill="FFFFFF"/>
        <w:spacing w:before="100" w:beforeAutospacing="1" w:after="100" w:afterAutospacing="1" w:line="240" w:lineRule="auto"/>
        <w:rPr>
          <w:rFonts w:ascii="Aptos" w:eastAsia="Times New Roman" w:hAnsi="Aptos" w:cs="Segoe UI"/>
          <w:color w:val="000000"/>
          <w:kern w:val="0"/>
          <w:sz w:val="22"/>
          <w:szCs w:val="22"/>
          <w:lang w:eastAsia="en-GB"/>
          <w14:ligatures w14:val="none"/>
        </w:rPr>
      </w:pPr>
      <w:r w:rsidRPr="00B93A16">
        <w:rPr>
          <w:rFonts w:ascii="Aptos" w:eastAsia="Times New Roman" w:hAnsi="Aptos" w:cs="Segoe UI"/>
          <w:color w:val="000000"/>
          <w:kern w:val="0"/>
          <w:sz w:val="22"/>
          <w:szCs w:val="22"/>
          <w:lang w:eastAsia="en-GB"/>
          <w14:ligatures w14:val="none"/>
        </w:rPr>
        <w:t>Names of the 2 accompanying adults.</w:t>
      </w:r>
    </w:p>
    <w:p w14:paraId="520A3C82" w14:textId="77777777" w:rsidR="00B93A16" w:rsidRPr="00B93A16" w:rsidRDefault="00B93A16" w:rsidP="00B93A16">
      <w:pPr>
        <w:numPr>
          <w:ilvl w:val="0"/>
          <w:numId w:val="3"/>
        </w:numPr>
        <w:shd w:val="clear" w:color="auto" w:fill="FFFFFF"/>
        <w:spacing w:before="100" w:beforeAutospacing="1" w:after="100" w:afterAutospacing="1" w:line="240" w:lineRule="auto"/>
        <w:rPr>
          <w:rFonts w:ascii="Aptos" w:eastAsia="Times New Roman" w:hAnsi="Aptos" w:cs="Segoe UI"/>
          <w:color w:val="000000"/>
          <w:kern w:val="0"/>
          <w:sz w:val="22"/>
          <w:szCs w:val="22"/>
          <w:lang w:eastAsia="en-GB"/>
          <w14:ligatures w14:val="none"/>
        </w:rPr>
      </w:pPr>
      <w:r w:rsidRPr="00B93A16">
        <w:rPr>
          <w:rFonts w:ascii="Aptos" w:eastAsia="Times New Roman" w:hAnsi="Aptos" w:cs="Segoe UI"/>
          <w:color w:val="000000"/>
          <w:kern w:val="0"/>
          <w:sz w:val="22"/>
          <w:szCs w:val="22"/>
          <w:lang w:eastAsia="en-GB"/>
          <w14:ligatures w14:val="none"/>
        </w:rPr>
        <w:t>Any other information reasonably required by the organiser for event administration and safeguarding purposes.</w:t>
      </w:r>
    </w:p>
    <w:p w14:paraId="6DC02DF3" w14:textId="77777777" w:rsid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Entries received after the closing date may not be accepted.</w:t>
      </w:r>
    </w:p>
    <w:p w14:paraId="3DB4F144"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p>
    <w:p w14:paraId="00AFC49C"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4. Team Colours and Clothing</w:t>
      </w:r>
    </w:p>
    <w:p w14:paraId="72163590" w14:textId="6BEA5753"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 xml:space="preserve">The 2 accompanying adults must wear their grassroots team's official team colours when attending the fixture and </w:t>
      </w:r>
      <w:r>
        <w:rPr>
          <w:rFonts w:ascii="Aptos" w:eastAsia="Times New Roman" w:hAnsi="Aptos" w:cs="Times New Roman"/>
          <w:color w:val="000000"/>
          <w:kern w:val="0"/>
          <w:sz w:val="22"/>
          <w:szCs w:val="22"/>
          <w:lang w:eastAsia="en-GB"/>
          <w14:ligatures w14:val="none"/>
        </w:rPr>
        <w:t xml:space="preserve">may be requested to </w:t>
      </w:r>
      <w:r w:rsidRPr="00B93A16">
        <w:rPr>
          <w:rFonts w:ascii="Aptos" w:eastAsia="Times New Roman" w:hAnsi="Aptos" w:cs="Times New Roman"/>
          <w:color w:val="000000"/>
          <w:kern w:val="0"/>
          <w:sz w:val="22"/>
          <w:szCs w:val="22"/>
          <w:lang w:eastAsia="en-GB"/>
          <w14:ligatures w14:val="none"/>
        </w:rPr>
        <w:t>participat</w:t>
      </w:r>
      <w:r>
        <w:rPr>
          <w:rFonts w:ascii="Aptos" w:eastAsia="Times New Roman" w:hAnsi="Aptos" w:cs="Times New Roman"/>
          <w:color w:val="000000"/>
          <w:kern w:val="0"/>
          <w:sz w:val="22"/>
          <w:szCs w:val="22"/>
          <w:lang w:eastAsia="en-GB"/>
          <w14:ligatures w14:val="none"/>
        </w:rPr>
        <w:t>e</w:t>
      </w:r>
      <w:r w:rsidRPr="00B93A16">
        <w:rPr>
          <w:rFonts w:ascii="Aptos" w:eastAsia="Times New Roman" w:hAnsi="Aptos" w:cs="Times New Roman"/>
          <w:color w:val="000000"/>
          <w:kern w:val="0"/>
          <w:sz w:val="22"/>
          <w:szCs w:val="22"/>
          <w:lang w:eastAsia="en-GB"/>
          <w14:ligatures w14:val="none"/>
        </w:rPr>
        <w:t xml:space="preserve"> in the flag bearer activities.</w:t>
      </w:r>
    </w:p>
    <w:p w14:paraId="5911CB8D"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Details of the proposed team colours/clothing must be submitted to the organiser in advance and approved where necessary.</w:t>
      </w:r>
    </w:p>
    <w:p w14:paraId="1ABAB75E"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The organiser may provide reasonable guidance regarding clothing, footwear, colours, logos or other items to ensure that the group is appropriately presented and does not conflict with match-day requirements.</w:t>
      </w:r>
    </w:p>
    <w:p w14:paraId="08194E25" w14:textId="77777777" w:rsid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The 12 junior flag bearers may be required to wear clothing supplied or specified by the organiser for the flag bearer activity.</w:t>
      </w:r>
    </w:p>
    <w:p w14:paraId="2D98B673"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p>
    <w:p w14:paraId="4DD78F5F"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5. Rehearsal / Pre-Match Attendance</w:t>
      </w:r>
    </w:p>
    <w:p w14:paraId="61A4169C" w14:textId="6FB5B20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The winning team and its nominated 2 adults must be available to attend the designated rehearsal night in advance of the fixture.</w:t>
      </w:r>
    </w:p>
    <w:p w14:paraId="6F045C79"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Attendance at the rehearsal is a condition of the prize.</w:t>
      </w:r>
    </w:p>
    <w:p w14:paraId="155C8D30"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The rehearsal is intended to ensure that all participants understand:</w:t>
      </w:r>
    </w:p>
    <w:p w14:paraId="1AA12E66" w14:textId="77777777" w:rsidR="00B93A16" w:rsidRPr="00B93A16" w:rsidRDefault="00B93A16" w:rsidP="00B93A16">
      <w:pPr>
        <w:numPr>
          <w:ilvl w:val="0"/>
          <w:numId w:val="4"/>
        </w:numPr>
        <w:shd w:val="clear" w:color="auto" w:fill="FFFFFF"/>
        <w:spacing w:before="100" w:beforeAutospacing="1" w:after="100" w:afterAutospacing="1" w:line="240" w:lineRule="auto"/>
        <w:rPr>
          <w:rFonts w:ascii="Aptos" w:eastAsia="Times New Roman" w:hAnsi="Aptos" w:cs="Segoe UI"/>
          <w:color w:val="000000"/>
          <w:kern w:val="0"/>
          <w:sz w:val="22"/>
          <w:szCs w:val="22"/>
          <w:lang w:eastAsia="en-GB"/>
          <w14:ligatures w14:val="none"/>
        </w:rPr>
      </w:pPr>
      <w:r w:rsidRPr="00B93A16">
        <w:rPr>
          <w:rFonts w:ascii="Aptos" w:eastAsia="Times New Roman" w:hAnsi="Aptos" w:cs="Segoe UI"/>
          <w:color w:val="000000"/>
          <w:kern w:val="0"/>
          <w:sz w:val="22"/>
          <w:szCs w:val="22"/>
          <w:lang w:eastAsia="en-GB"/>
          <w14:ligatures w14:val="none"/>
        </w:rPr>
        <w:t>Where they need to report.</w:t>
      </w:r>
    </w:p>
    <w:p w14:paraId="347DCF3B" w14:textId="77777777" w:rsidR="00B93A16" w:rsidRPr="00B93A16" w:rsidRDefault="00B93A16" w:rsidP="00B93A16">
      <w:pPr>
        <w:numPr>
          <w:ilvl w:val="0"/>
          <w:numId w:val="4"/>
        </w:numPr>
        <w:shd w:val="clear" w:color="auto" w:fill="FFFFFF"/>
        <w:spacing w:before="100" w:beforeAutospacing="1" w:after="100" w:afterAutospacing="1" w:line="240" w:lineRule="auto"/>
        <w:rPr>
          <w:rFonts w:ascii="Aptos" w:eastAsia="Times New Roman" w:hAnsi="Aptos" w:cs="Segoe UI"/>
          <w:color w:val="000000"/>
          <w:kern w:val="0"/>
          <w:sz w:val="22"/>
          <w:szCs w:val="22"/>
          <w:lang w:eastAsia="en-GB"/>
          <w14:ligatures w14:val="none"/>
        </w:rPr>
      </w:pPr>
      <w:r w:rsidRPr="00B93A16">
        <w:rPr>
          <w:rFonts w:ascii="Aptos" w:eastAsia="Times New Roman" w:hAnsi="Aptos" w:cs="Segoe UI"/>
          <w:color w:val="000000"/>
          <w:kern w:val="0"/>
          <w:sz w:val="22"/>
          <w:szCs w:val="22"/>
          <w:lang w:eastAsia="en-GB"/>
          <w14:ligatures w14:val="none"/>
        </w:rPr>
        <w:t>The flag bearer procedure.</w:t>
      </w:r>
    </w:p>
    <w:p w14:paraId="5983CB8C" w14:textId="77777777" w:rsidR="00B93A16" w:rsidRPr="00B93A16" w:rsidRDefault="00B93A16" w:rsidP="00B93A16">
      <w:pPr>
        <w:numPr>
          <w:ilvl w:val="0"/>
          <w:numId w:val="4"/>
        </w:numPr>
        <w:shd w:val="clear" w:color="auto" w:fill="FFFFFF"/>
        <w:spacing w:before="100" w:beforeAutospacing="1" w:after="100" w:afterAutospacing="1" w:line="240" w:lineRule="auto"/>
        <w:rPr>
          <w:rFonts w:ascii="Aptos" w:eastAsia="Times New Roman" w:hAnsi="Aptos" w:cs="Segoe UI"/>
          <w:color w:val="000000"/>
          <w:kern w:val="0"/>
          <w:sz w:val="22"/>
          <w:szCs w:val="22"/>
          <w:lang w:eastAsia="en-GB"/>
          <w14:ligatures w14:val="none"/>
        </w:rPr>
      </w:pPr>
      <w:r w:rsidRPr="00B93A16">
        <w:rPr>
          <w:rFonts w:ascii="Aptos" w:eastAsia="Times New Roman" w:hAnsi="Aptos" w:cs="Segoe UI"/>
          <w:color w:val="000000"/>
          <w:kern w:val="0"/>
          <w:sz w:val="22"/>
          <w:szCs w:val="22"/>
          <w:lang w:eastAsia="en-GB"/>
          <w14:ligatures w14:val="none"/>
        </w:rPr>
        <w:lastRenderedPageBreak/>
        <w:t>Where they will stand and move during the pre-match presentation.</w:t>
      </w:r>
    </w:p>
    <w:p w14:paraId="30248DC8" w14:textId="77777777" w:rsidR="00B93A16" w:rsidRPr="00B93A16" w:rsidRDefault="00B93A16" w:rsidP="00B93A16">
      <w:pPr>
        <w:numPr>
          <w:ilvl w:val="0"/>
          <w:numId w:val="4"/>
        </w:numPr>
        <w:shd w:val="clear" w:color="auto" w:fill="FFFFFF"/>
        <w:spacing w:before="100" w:beforeAutospacing="1" w:after="100" w:afterAutospacing="1" w:line="240" w:lineRule="auto"/>
        <w:rPr>
          <w:rFonts w:ascii="Aptos" w:eastAsia="Times New Roman" w:hAnsi="Aptos" w:cs="Segoe UI"/>
          <w:color w:val="000000"/>
          <w:kern w:val="0"/>
          <w:sz w:val="22"/>
          <w:szCs w:val="22"/>
          <w:lang w:eastAsia="en-GB"/>
          <w14:ligatures w14:val="none"/>
        </w:rPr>
      </w:pPr>
      <w:r w:rsidRPr="00B93A16">
        <w:rPr>
          <w:rFonts w:ascii="Aptos" w:eastAsia="Times New Roman" w:hAnsi="Aptos" w:cs="Segoe UI"/>
          <w:color w:val="000000"/>
          <w:kern w:val="0"/>
          <w:sz w:val="22"/>
          <w:szCs w:val="22"/>
          <w:lang w:eastAsia="en-GB"/>
          <w14:ligatures w14:val="none"/>
        </w:rPr>
        <w:t>Match-day timings and instructions.</w:t>
      </w:r>
    </w:p>
    <w:p w14:paraId="055FF5EB" w14:textId="77777777" w:rsidR="00B93A16" w:rsidRPr="00B93A16" w:rsidRDefault="00B93A16" w:rsidP="00B93A16">
      <w:pPr>
        <w:numPr>
          <w:ilvl w:val="0"/>
          <w:numId w:val="4"/>
        </w:numPr>
        <w:shd w:val="clear" w:color="auto" w:fill="FFFFFF"/>
        <w:spacing w:before="100" w:beforeAutospacing="1" w:after="100" w:afterAutospacing="1" w:line="240" w:lineRule="auto"/>
        <w:rPr>
          <w:rFonts w:ascii="Aptos" w:eastAsia="Times New Roman" w:hAnsi="Aptos" w:cs="Segoe UI"/>
          <w:color w:val="000000"/>
          <w:kern w:val="0"/>
          <w:sz w:val="22"/>
          <w:szCs w:val="22"/>
          <w:lang w:eastAsia="en-GB"/>
          <w14:ligatures w14:val="none"/>
        </w:rPr>
      </w:pPr>
      <w:r w:rsidRPr="00B93A16">
        <w:rPr>
          <w:rFonts w:ascii="Aptos" w:eastAsia="Times New Roman" w:hAnsi="Aptos" w:cs="Segoe UI"/>
          <w:color w:val="000000"/>
          <w:kern w:val="0"/>
          <w:sz w:val="22"/>
          <w:szCs w:val="22"/>
          <w:lang w:eastAsia="en-GB"/>
          <w14:ligatures w14:val="none"/>
        </w:rPr>
        <w:t>Stadium/event safety and safeguarding procedures.</w:t>
      </w:r>
    </w:p>
    <w:p w14:paraId="4D69FE0E" w14:textId="77777777" w:rsid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Failure of the team or nominated adults to attend the required rehearsal may result in the organiser withdrawing or reallocating the flag bearer opportunity.</w:t>
      </w:r>
    </w:p>
    <w:p w14:paraId="29F9B359"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p>
    <w:p w14:paraId="76443613"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6. Match-Day Attendance</w:t>
      </w:r>
    </w:p>
    <w:p w14:paraId="31DB72AF"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The 12 junior flag bearers and 2 accompanying adults must arrive at the venue at the time and location specified by the organiser.</w:t>
      </w:r>
    </w:p>
    <w:p w14:paraId="4ACB801C"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Participants must follow all reasonable instructions provided by match-day staff, stewards, event officials and safeguarding personnel.</w:t>
      </w:r>
    </w:p>
    <w:p w14:paraId="7BFE9885" w14:textId="77777777" w:rsid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Late arrival may result in the group being unable to participate in the flag bearer activity, and no alternative opportunity is guaranteed.</w:t>
      </w:r>
    </w:p>
    <w:p w14:paraId="7FD87B86"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p>
    <w:p w14:paraId="712E2B29"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7. Prize Tickets</w:t>
      </w:r>
    </w:p>
    <w:p w14:paraId="133AC60C"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The prize consists of 14 tickets in total: 12 junior tickets and 2 adult tickets for the nominated fixture.</w:t>
      </w:r>
    </w:p>
    <w:p w14:paraId="50CC8177"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The tickets are intended for the winning group and may not be sold, auctioned, transferred for payment or otherwise commercially exploited.</w:t>
      </w:r>
    </w:p>
    <w:p w14:paraId="508F9A88"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Tickets are subject to the venue's standard terms and conditions and any applicable match-day regulations.</w:t>
      </w:r>
    </w:p>
    <w:p w14:paraId="30282741" w14:textId="77777777" w:rsid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 xml:space="preserve">The organiser does not guarantee </w:t>
      </w:r>
      <w:proofErr w:type="gramStart"/>
      <w:r w:rsidRPr="00B93A16">
        <w:rPr>
          <w:rFonts w:ascii="Aptos" w:eastAsia="Times New Roman" w:hAnsi="Aptos" w:cs="Times New Roman"/>
          <w:color w:val="000000"/>
          <w:kern w:val="0"/>
          <w:sz w:val="22"/>
          <w:szCs w:val="22"/>
          <w:lang w:eastAsia="en-GB"/>
          <w14:ligatures w14:val="none"/>
        </w:rPr>
        <w:t>particular seats</w:t>
      </w:r>
      <w:proofErr w:type="gramEnd"/>
      <w:r w:rsidRPr="00B93A16">
        <w:rPr>
          <w:rFonts w:ascii="Aptos" w:eastAsia="Times New Roman" w:hAnsi="Aptos" w:cs="Times New Roman"/>
          <w:color w:val="000000"/>
          <w:kern w:val="0"/>
          <w:sz w:val="22"/>
          <w:szCs w:val="22"/>
          <w:lang w:eastAsia="en-GB"/>
          <w14:ligatures w14:val="none"/>
        </w:rPr>
        <w:t xml:space="preserve"> unless specifically stated.</w:t>
      </w:r>
    </w:p>
    <w:p w14:paraId="573A8F20"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p>
    <w:p w14:paraId="0F76A5E8"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8. Safeguarding and Responsibility</w:t>
      </w:r>
    </w:p>
    <w:p w14:paraId="55C77F16"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The safety and wellbeing of all participating juniors is a priority.</w:t>
      </w:r>
    </w:p>
    <w:p w14:paraId="6163459C"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The winning team must provide appropriate adult supervision in accordance with the organiser's safeguarding requirements.</w:t>
      </w:r>
    </w:p>
    <w:p w14:paraId="38724A9D"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The 2 nominated adults must comply with any reasonable safeguarding procedures, identification requirements, access arrangements and instructions provided by the organiser.</w:t>
      </w:r>
    </w:p>
    <w:p w14:paraId="43C1970B"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The organiser reserves the right to refuse participation by any individual where there is a legitimate safeguarding, safety or security concern.</w:t>
      </w:r>
    </w:p>
    <w:p w14:paraId="250B85D4" w14:textId="77777777" w:rsidR="006D239A" w:rsidRDefault="006D239A"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p>
    <w:p w14:paraId="74CC4AB9" w14:textId="7FBA318A"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9. Behaviour and Conduct</w:t>
      </w:r>
    </w:p>
    <w:p w14:paraId="5C5B9138"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All participants and accompanying adults must behave appropriately and respectfully towards players, officials, staff, stewards and other spectators.</w:t>
      </w:r>
    </w:p>
    <w:p w14:paraId="3FDEEE7B"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The organiser reserves the right to remove or exclude any participant or accompanying adult whose behaviour is considered inappropriate, abusive, threatening, discriminatory, unsafe or otherwise contrary to the event's rules.</w:t>
      </w:r>
    </w:p>
    <w:p w14:paraId="666FB60E"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Any such removal may result in the team losing the opportunity to participate.</w:t>
      </w:r>
    </w:p>
    <w:p w14:paraId="6795A9F5" w14:textId="77777777" w:rsidR="006D239A" w:rsidRDefault="006D239A"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p>
    <w:p w14:paraId="66A81AF7" w14:textId="4619D1E2"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10. Selection of Winner</w:t>
      </w:r>
    </w:p>
    <w:p w14:paraId="5A1F5470"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The winner will be selected from all valid entries received before the closing date.</w:t>
      </w:r>
    </w:p>
    <w:p w14:paraId="7EF73D4D"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The organiser's decision regarding the competition winner will be final, subject to applicable law.</w:t>
      </w:r>
    </w:p>
    <w:p w14:paraId="6DF7B366"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The winner will be contacted using the details provided at entry.</w:t>
      </w:r>
    </w:p>
    <w:p w14:paraId="52AA36C8"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If the selected team cannot accept the prize, cannot meet the rehearsal or match-day requirements, or does not respond within the period specified by the organiser, an alternative winner may be selected.</w:t>
      </w:r>
    </w:p>
    <w:p w14:paraId="4655B1C5" w14:textId="77777777" w:rsidR="006D239A" w:rsidRDefault="006D239A"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p>
    <w:p w14:paraId="670471B1" w14:textId="73A61A8E"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11. Changes and Cancellation</w:t>
      </w:r>
    </w:p>
    <w:p w14:paraId="308A87BE"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The organiser reserves the right to amend, postpone or cancel the competition, rehearsal or flag bearer activity where circumstances outside its reasonable control require this, including fixture changes, venue requirements, safety concerns, operational issues or other unforeseen circumstances.</w:t>
      </w:r>
    </w:p>
    <w:p w14:paraId="4D8641D7"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proofErr w:type="gramStart"/>
      <w:r w:rsidRPr="00B93A16">
        <w:rPr>
          <w:rFonts w:ascii="Aptos" w:eastAsia="Times New Roman" w:hAnsi="Aptos" w:cs="Times New Roman"/>
          <w:color w:val="000000"/>
          <w:kern w:val="0"/>
          <w:sz w:val="22"/>
          <w:szCs w:val="22"/>
          <w:lang w:eastAsia="en-GB"/>
          <w14:ligatures w14:val="none"/>
        </w:rPr>
        <w:t>Where</w:t>
      </w:r>
      <w:proofErr w:type="gramEnd"/>
      <w:r w:rsidRPr="00B93A16">
        <w:rPr>
          <w:rFonts w:ascii="Aptos" w:eastAsia="Times New Roman" w:hAnsi="Aptos" w:cs="Times New Roman"/>
          <w:color w:val="000000"/>
          <w:kern w:val="0"/>
          <w:sz w:val="22"/>
          <w:szCs w:val="22"/>
          <w:lang w:eastAsia="en-GB"/>
          <w14:ligatures w14:val="none"/>
        </w:rPr>
        <w:t xml:space="preserve"> reasonably possible, the organiser will provide advance notice of any significant changes.</w:t>
      </w:r>
    </w:p>
    <w:p w14:paraId="3298A953"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No cash alternative will be offered for the prize unless the organiser decides otherwise.</w:t>
      </w:r>
    </w:p>
    <w:p w14:paraId="51954C2C" w14:textId="77777777" w:rsidR="006D239A" w:rsidRDefault="006D239A"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p>
    <w:p w14:paraId="25A4B54A" w14:textId="6091B9E4"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12. Photography and Media</w:t>
      </w:r>
    </w:p>
    <w:p w14:paraId="3ACB8D15"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The organiser may take photographs or video footage during the rehearsal and/or match-day activities for legitimate event, promotional and editorial purposes, subject to applicable privacy and safeguarding requirements.</w:t>
      </w:r>
    </w:p>
    <w:p w14:paraId="2DF0371F"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lastRenderedPageBreak/>
        <w:t>Any required parental/guardian consent for photography or filming of juniors will be obtained in accordance with the organiser's applicable policies and procedures.</w:t>
      </w:r>
    </w:p>
    <w:p w14:paraId="53173E21" w14:textId="77777777" w:rsidR="006D239A" w:rsidRDefault="006D239A"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p>
    <w:p w14:paraId="737F6797" w14:textId="679826D9"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13. Personal Information</w:t>
      </w:r>
    </w:p>
    <w:p w14:paraId="79B6090F"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Information provided as part of the competition will be used for the purposes of administering the competition, arranging the rehearsal and fixture attendance, ticket allocation, safeguarding and other legitimate event-related purposes.</w:t>
      </w:r>
    </w:p>
    <w:p w14:paraId="5786725E"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Personal information will be handled in accordance with the organiser's applicable privacy notice and data protection obligations.</w:t>
      </w:r>
    </w:p>
    <w:p w14:paraId="3D6BFC72" w14:textId="77777777" w:rsidR="006D239A" w:rsidRDefault="006D239A"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p>
    <w:p w14:paraId="5BDE6BF8" w14:textId="3DB75606"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14. Acceptance of Terms</w:t>
      </w:r>
    </w:p>
    <w:p w14:paraId="7EE0F18A" w14:textId="77777777"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By entering the competition, the team representative confirms that they have read and agree to these Terms and Conditions and that the participating team/group will comply with the requirements set out above.</w:t>
      </w:r>
    </w:p>
    <w:p w14:paraId="169F4348" w14:textId="77777777" w:rsid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The organiser may refuse an entry or withdraw a prize where these Terms and Conditions are not met.</w:t>
      </w:r>
    </w:p>
    <w:p w14:paraId="736E7AF7" w14:textId="77777777" w:rsidR="006D239A" w:rsidRPr="00B93A16" w:rsidRDefault="006D239A"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p>
    <w:p w14:paraId="76E4D647" w14:textId="09BE5388" w:rsidR="00B93A16" w:rsidRPr="00B93A16" w:rsidRDefault="00B93A16" w:rsidP="00B93A16">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B93A16">
        <w:rPr>
          <w:rFonts w:ascii="Aptos" w:eastAsia="Times New Roman" w:hAnsi="Aptos" w:cs="Times New Roman"/>
          <w:color w:val="000000"/>
          <w:kern w:val="0"/>
          <w:sz w:val="22"/>
          <w:szCs w:val="22"/>
          <w:lang w:eastAsia="en-GB"/>
          <w14:ligatures w14:val="none"/>
        </w:rPr>
        <w:t xml:space="preserve">Competition organiser: </w:t>
      </w:r>
      <w:r w:rsidR="006D239A">
        <w:rPr>
          <w:rFonts w:ascii="Aptos" w:eastAsia="Times New Roman" w:hAnsi="Aptos" w:cs="Times New Roman"/>
          <w:color w:val="000000"/>
          <w:kern w:val="0"/>
          <w:sz w:val="22"/>
          <w:szCs w:val="22"/>
          <w:lang w:eastAsia="en-GB"/>
          <w14:ligatures w14:val="none"/>
        </w:rPr>
        <w:t>Irish Football Association</w:t>
      </w:r>
      <w:r w:rsidRPr="00B93A16">
        <w:rPr>
          <w:rFonts w:ascii="Aptos" w:eastAsia="Times New Roman" w:hAnsi="Aptos" w:cs="Times New Roman"/>
          <w:color w:val="000000"/>
          <w:kern w:val="0"/>
          <w:sz w:val="22"/>
          <w:szCs w:val="22"/>
          <w:lang w:eastAsia="en-GB"/>
          <w14:ligatures w14:val="none"/>
        </w:rPr>
        <w:br/>
        <w:t xml:space="preserve">Competition closing date: </w:t>
      </w:r>
      <w:r w:rsidR="006D239A">
        <w:rPr>
          <w:rFonts w:ascii="Aptos" w:eastAsia="Times New Roman" w:hAnsi="Aptos" w:cs="Times New Roman"/>
          <w:color w:val="000000"/>
          <w:kern w:val="0"/>
          <w:sz w:val="22"/>
          <w:szCs w:val="22"/>
          <w:lang w:eastAsia="en-GB"/>
          <w14:ligatures w14:val="none"/>
        </w:rPr>
        <w:t xml:space="preserve">31 August </w:t>
      </w:r>
      <w:r w:rsidRPr="00B93A16">
        <w:rPr>
          <w:rFonts w:ascii="Aptos" w:eastAsia="Times New Roman" w:hAnsi="Aptos" w:cs="Times New Roman"/>
          <w:color w:val="000000"/>
          <w:kern w:val="0"/>
          <w:sz w:val="22"/>
          <w:szCs w:val="22"/>
          <w:lang w:eastAsia="en-GB"/>
          <w14:ligatures w14:val="none"/>
        </w:rPr>
        <w:br/>
        <w:t xml:space="preserve">Rehearsal date: </w:t>
      </w:r>
      <w:r w:rsidR="006D239A">
        <w:rPr>
          <w:rFonts w:ascii="Aptos" w:eastAsia="Times New Roman" w:hAnsi="Aptos" w:cs="Times New Roman"/>
          <w:color w:val="000000"/>
          <w:kern w:val="0"/>
          <w:sz w:val="22"/>
          <w:szCs w:val="22"/>
          <w:lang w:eastAsia="en-GB"/>
          <w14:ligatures w14:val="none"/>
        </w:rPr>
        <w:t>24 September</w:t>
      </w:r>
      <w:r w:rsidRPr="00B93A16">
        <w:rPr>
          <w:rFonts w:ascii="Aptos" w:eastAsia="Times New Roman" w:hAnsi="Aptos" w:cs="Times New Roman"/>
          <w:color w:val="000000"/>
          <w:kern w:val="0"/>
          <w:sz w:val="22"/>
          <w:szCs w:val="22"/>
          <w:lang w:eastAsia="en-GB"/>
          <w14:ligatures w14:val="none"/>
        </w:rPr>
        <w:br/>
        <w:t xml:space="preserve">Fixture: </w:t>
      </w:r>
      <w:r w:rsidR="006D239A">
        <w:rPr>
          <w:rFonts w:ascii="Aptos" w:eastAsia="Times New Roman" w:hAnsi="Aptos" w:cs="Times New Roman"/>
          <w:color w:val="000000"/>
          <w:kern w:val="0"/>
          <w:sz w:val="22"/>
          <w:szCs w:val="22"/>
          <w:lang w:eastAsia="en-GB"/>
          <w14:ligatures w14:val="none"/>
        </w:rPr>
        <w:t xml:space="preserve">Northern Ireland v Georgia </w:t>
      </w:r>
      <w:r w:rsidRPr="00B93A16">
        <w:rPr>
          <w:rFonts w:ascii="Aptos" w:eastAsia="Times New Roman" w:hAnsi="Aptos" w:cs="Times New Roman"/>
          <w:color w:val="000000"/>
          <w:kern w:val="0"/>
          <w:sz w:val="22"/>
          <w:szCs w:val="22"/>
          <w:lang w:eastAsia="en-GB"/>
          <w14:ligatures w14:val="none"/>
        </w:rPr>
        <w:br/>
        <w:t xml:space="preserve">Venue: </w:t>
      </w:r>
      <w:r w:rsidR="006D239A">
        <w:rPr>
          <w:rFonts w:ascii="Aptos" w:eastAsia="Times New Roman" w:hAnsi="Aptos" w:cs="Times New Roman"/>
          <w:color w:val="000000"/>
          <w:kern w:val="0"/>
          <w:sz w:val="22"/>
          <w:szCs w:val="22"/>
          <w:lang w:eastAsia="en-GB"/>
          <w14:ligatures w14:val="none"/>
        </w:rPr>
        <w:t>Clearer Twist National Stadium at Windsor Park</w:t>
      </w:r>
    </w:p>
    <w:p w14:paraId="0E2B5413" w14:textId="77777777" w:rsidR="00804D27" w:rsidRDefault="00804D27"/>
    <w:sectPr w:rsidR="00804D27" w:rsidSect="00B93A1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67EA9"/>
    <w:multiLevelType w:val="multilevel"/>
    <w:tmpl w:val="E1B80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B50E52"/>
    <w:multiLevelType w:val="multilevel"/>
    <w:tmpl w:val="48902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2764F4"/>
    <w:multiLevelType w:val="multilevel"/>
    <w:tmpl w:val="49907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71320C"/>
    <w:multiLevelType w:val="multilevel"/>
    <w:tmpl w:val="41F2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8190778">
    <w:abstractNumId w:val="0"/>
  </w:num>
  <w:num w:numId="2" w16cid:durableId="1532913449">
    <w:abstractNumId w:val="3"/>
  </w:num>
  <w:num w:numId="3" w16cid:durableId="328482157">
    <w:abstractNumId w:val="2"/>
  </w:num>
  <w:num w:numId="4" w16cid:durableId="7049856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A16"/>
    <w:rsid w:val="00371C33"/>
    <w:rsid w:val="006D239A"/>
    <w:rsid w:val="00804D27"/>
    <w:rsid w:val="00947C8E"/>
    <w:rsid w:val="00A708A8"/>
    <w:rsid w:val="00AD42CA"/>
    <w:rsid w:val="00B93A16"/>
    <w:rsid w:val="00DC6E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647C2"/>
  <w15:chartTrackingRefBased/>
  <w15:docId w15:val="{F1285BE7-71A4-4FD7-A54F-D1DE23131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3A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3A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3A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3A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3A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3A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3A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3A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3A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3A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3A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3A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3A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3A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3A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3A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3A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3A16"/>
    <w:rPr>
      <w:rFonts w:eastAsiaTheme="majorEastAsia" w:cstheme="majorBidi"/>
      <w:color w:val="272727" w:themeColor="text1" w:themeTint="D8"/>
    </w:rPr>
  </w:style>
  <w:style w:type="paragraph" w:styleId="Title">
    <w:name w:val="Title"/>
    <w:basedOn w:val="Normal"/>
    <w:next w:val="Normal"/>
    <w:link w:val="TitleChar"/>
    <w:uiPriority w:val="10"/>
    <w:qFormat/>
    <w:rsid w:val="00B93A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3A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3A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3A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3A16"/>
    <w:pPr>
      <w:spacing w:before="160"/>
      <w:jc w:val="center"/>
    </w:pPr>
    <w:rPr>
      <w:i/>
      <w:iCs/>
      <w:color w:val="404040" w:themeColor="text1" w:themeTint="BF"/>
    </w:rPr>
  </w:style>
  <w:style w:type="character" w:customStyle="1" w:styleId="QuoteChar">
    <w:name w:val="Quote Char"/>
    <w:basedOn w:val="DefaultParagraphFont"/>
    <w:link w:val="Quote"/>
    <w:uiPriority w:val="29"/>
    <w:rsid w:val="00B93A16"/>
    <w:rPr>
      <w:i/>
      <w:iCs/>
      <w:color w:val="404040" w:themeColor="text1" w:themeTint="BF"/>
    </w:rPr>
  </w:style>
  <w:style w:type="paragraph" w:styleId="ListParagraph">
    <w:name w:val="List Paragraph"/>
    <w:basedOn w:val="Normal"/>
    <w:uiPriority w:val="34"/>
    <w:qFormat/>
    <w:rsid w:val="00B93A16"/>
    <w:pPr>
      <w:ind w:left="720"/>
      <w:contextualSpacing/>
    </w:pPr>
  </w:style>
  <w:style w:type="character" w:styleId="IntenseEmphasis">
    <w:name w:val="Intense Emphasis"/>
    <w:basedOn w:val="DefaultParagraphFont"/>
    <w:uiPriority w:val="21"/>
    <w:qFormat/>
    <w:rsid w:val="00B93A16"/>
    <w:rPr>
      <w:i/>
      <w:iCs/>
      <w:color w:val="0F4761" w:themeColor="accent1" w:themeShade="BF"/>
    </w:rPr>
  </w:style>
  <w:style w:type="paragraph" w:styleId="IntenseQuote">
    <w:name w:val="Intense Quote"/>
    <w:basedOn w:val="Normal"/>
    <w:next w:val="Normal"/>
    <w:link w:val="IntenseQuoteChar"/>
    <w:uiPriority w:val="30"/>
    <w:qFormat/>
    <w:rsid w:val="00B93A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3A16"/>
    <w:rPr>
      <w:i/>
      <w:iCs/>
      <w:color w:val="0F4761" w:themeColor="accent1" w:themeShade="BF"/>
    </w:rPr>
  </w:style>
  <w:style w:type="character" w:styleId="IntenseReference">
    <w:name w:val="Intense Reference"/>
    <w:basedOn w:val="DefaultParagraphFont"/>
    <w:uiPriority w:val="32"/>
    <w:qFormat/>
    <w:rsid w:val="00B93A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1112</Words>
  <Characters>6339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Norrie Clarke</dc:creator>
  <cp:keywords/>
  <dc:description/>
  <cp:lastModifiedBy>Norrie Clarke</cp:lastModifiedBy>
  <cp:revision>3</cp:revision>
  <dcterms:created xsi:type="dcterms:W3CDTF">2026-08-21T09:54:00Z</dcterms:created>
  <dcterms:modified xsi:type="dcterms:W3CDTF">2026-09-11T08:28:00Z</dcterms:modified>
</cp:coreProperties>
</file>