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9292" w14:textId="45843EC2" w:rsidR="0012048F" w:rsidRPr="00CF0304" w:rsidRDefault="00CF0304" w:rsidP="00CF0304">
      <w:pPr>
        <w:jc w:val="center"/>
        <w:rPr>
          <w:b/>
          <w:bCs/>
          <w:u w:val="single"/>
        </w:rPr>
      </w:pPr>
      <w:r w:rsidRPr="00CF0304">
        <w:rPr>
          <w:b/>
          <w:bCs/>
          <w:u w:val="single"/>
        </w:rPr>
        <w:t>Young Leaders Programme</w:t>
      </w:r>
    </w:p>
    <w:p w14:paraId="145421B8" w14:textId="5066C421" w:rsidR="00CF0304" w:rsidRPr="00CF0304" w:rsidRDefault="00CF0304" w:rsidP="00CF0304">
      <w:pPr>
        <w:jc w:val="center"/>
        <w:rPr>
          <w:b/>
          <w:bCs/>
          <w:u w:val="single"/>
        </w:rPr>
      </w:pPr>
      <w:r w:rsidRPr="00CF0304">
        <w:rPr>
          <w:b/>
          <w:bCs/>
          <w:u w:val="single"/>
        </w:rPr>
        <w:t>Job Description</w:t>
      </w:r>
    </w:p>
    <w:p w14:paraId="33706E46" w14:textId="77777777" w:rsidR="00CF0304" w:rsidRDefault="00CF0304" w:rsidP="00CF0304">
      <w:r>
        <w:t xml:space="preserve">The Young Leaders programme focuses on 18-24 year olds involved in football. </w:t>
      </w:r>
    </w:p>
    <w:p w14:paraId="7B433EE1" w14:textId="2B359C41" w:rsidR="00CF0304" w:rsidRDefault="00CF0304" w:rsidP="00CF0304">
      <w:pPr>
        <w:rPr>
          <w:rFonts w:cstheme="minorHAnsi"/>
          <w:color w:val="222222"/>
          <w:shd w:val="clear" w:color="auto" w:fill="FFFFFF"/>
        </w:rPr>
      </w:pPr>
      <w:r>
        <w:t xml:space="preserve">The programme has been supported by UEFA GROW. It </w:t>
      </w:r>
      <w:r w:rsidRPr="00C66209">
        <w:rPr>
          <w:rFonts w:cstheme="minorHAnsi"/>
          <w:color w:val="222222"/>
          <w:shd w:val="clear" w:color="auto" w:fill="FFFFFF"/>
        </w:rPr>
        <w:t>aims to provide a voice for young people in football and support the development of young leaders. And it</w:t>
      </w:r>
      <w:r>
        <w:rPr>
          <w:rFonts w:cstheme="minorHAnsi"/>
          <w:color w:val="222222"/>
          <w:shd w:val="clear" w:color="auto" w:fill="FFFFFF"/>
        </w:rPr>
        <w:t xml:space="preserve"> </w:t>
      </w:r>
      <w:r w:rsidRPr="00C66209">
        <w:rPr>
          <w:rFonts w:cstheme="minorHAnsi"/>
          <w:color w:val="222222"/>
          <w:shd w:val="clear" w:color="auto" w:fill="FFFFFF"/>
        </w:rPr>
        <w:t>also help</w:t>
      </w:r>
      <w:r>
        <w:rPr>
          <w:rFonts w:cstheme="minorHAnsi"/>
          <w:color w:val="222222"/>
          <w:shd w:val="clear" w:color="auto" w:fill="FFFFFF"/>
        </w:rPr>
        <w:t>s</w:t>
      </w:r>
      <w:r w:rsidRPr="00C66209">
        <w:rPr>
          <w:rFonts w:cstheme="minorHAnsi"/>
          <w:color w:val="222222"/>
          <w:shd w:val="clear" w:color="auto" w:fill="FFFFFF"/>
        </w:rPr>
        <w:t xml:space="preserve"> the </w:t>
      </w:r>
      <w:r>
        <w:rPr>
          <w:rFonts w:cstheme="minorHAnsi"/>
          <w:color w:val="222222"/>
          <w:shd w:val="clear" w:color="auto" w:fill="FFFFFF"/>
        </w:rPr>
        <w:t>F</w:t>
      </w:r>
      <w:r w:rsidRPr="00C66209">
        <w:rPr>
          <w:rFonts w:cstheme="minorHAnsi"/>
          <w:color w:val="222222"/>
          <w:shd w:val="clear" w:color="auto" w:fill="FFFFFF"/>
        </w:rPr>
        <w:t>oundation to gain more insight into what young people want from the beautiful game.</w:t>
      </w:r>
      <w:r>
        <w:rPr>
          <w:rFonts w:cstheme="minorHAnsi"/>
          <w:color w:val="222222"/>
          <w:shd w:val="clear" w:color="auto" w:fill="FFFFFF"/>
        </w:rPr>
        <w:t xml:space="preserve"> </w:t>
      </w:r>
    </w:p>
    <w:p w14:paraId="614C5106" w14:textId="6E498C23" w:rsidR="00CF0304" w:rsidRDefault="00CF0304" w:rsidP="00CF0304">
      <w:pPr>
        <w:rPr>
          <w:rFonts w:cstheme="minorHAnsi"/>
          <w:color w:val="222222"/>
          <w:shd w:val="clear" w:color="auto" w:fill="FFFFFF"/>
        </w:rPr>
      </w:pPr>
      <w:r>
        <w:rPr>
          <w:rFonts w:cstheme="minorHAnsi"/>
          <w:color w:val="222222"/>
          <w:shd w:val="clear" w:color="auto" w:fill="FFFFFF"/>
        </w:rPr>
        <w:t xml:space="preserve">The Irish FA Foundation are currently recruiting for a number of new Young Leaders to be a part of the programme and provide a voice in this voluntary group. </w:t>
      </w:r>
      <w:r w:rsidR="00F92D4B">
        <w:rPr>
          <w:rFonts w:cstheme="minorHAnsi"/>
          <w:color w:val="222222"/>
          <w:shd w:val="clear" w:color="auto" w:fill="FFFFFF"/>
        </w:rPr>
        <w:t xml:space="preserve">The group will be expected to give approximately </w:t>
      </w:r>
      <w:r w:rsidR="005C3228">
        <w:rPr>
          <w:rFonts w:cstheme="minorHAnsi"/>
          <w:color w:val="222222"/>
          <w:shd w:val="clear" w:color="auto" w:fill="FFFFFF"/>
        </w:rPr>
        <w:t xml:space="preserve">4 - 8 hours per month to the work in the programme. </w:t>
      </w:r>
    </w:p>
    <w:p w14:paraId="7960135C" w14:textId="309321FE" w:rsidR="00CF0304" w:rsidRDefault="00CF0304" w:rsidP="00CF0304">
      <w:pPr>
        <w:rPr>
          <w:rFonts w:cstheme="minorHAnsi"/>
          <w:color w:val="222222"/>
          <w:shd w:val="clear" w:color="auto" w:fill="FFFFFF"/>
        </w:rPr>
      </w:pPr>
      <w:r>
        <w:rPr>
          <w:rFonts w:cstheme="minorHAnsi"/>
          <w:color w:val="222222"/>
          <w:shd w:val="clear" w:color="auto" w:fill="FFFFFF"/>
        </w:rPr>
        <w:t>The successful candidate</w:t>
      </w:r>
      <w:r w:rsidR="00C502D9">
        <w:rPr>
          <w:rFonts w:cstheme="minorHAnsi"/>
          <w:color w:val="222222"/>
          <w:shd w:val="clear" w:color="auto" w:fill="FFFFFF"/>
        </w:rPr>
        <w:t>(s)</w:t>
      </w:r>
      <w:r>
        <w:rPr>
          <w:rFonts w:cstheme="minorHAnsi"/>
          <w:color w:val="222222"/>
          <w:shd w:val="clear" w:color="auto" w:fill="FFFFFF"/>
        </w:rPr>
        <w:t xml:space="preserve"> will serve as a member of a group that will be involved in the following activities:</w:t>
      </w:r>
    </w:p>
    <w:p w14:paraId="0E537682" w14:textId="5E3D6DFF" w:rsidR="00CF0304" w:rsidRDefault="00CF0304" w:rsidP="00CF0304">
      <w:pPr>
        <w:pStyle w:val="ListParagraph"/>
        <w:numPr>
          <w:ilvl w:val="0"/>
          <w:numId w:val="1"/>
        </w:numPr>
        <w:rPr>
          <w:rFonts w:cstheme="minorHAnsi"/>
          <w:color w:val="222222"/>
          <w:shd w:val="clear" w:color="auto" w:fill="FFFFFF"/>
        </w:rPr>
      </w:pPr>
      <w:r>
        <w:rPr>
          <w:rFonts w:cstheme="minorHAnsi"/>
          <w:color w:val="222222"/>
          <w:shd w:val="clear" w:color="auto" w:fill="FFFFFF"/>
        </w:rPr>
        <w:t>A range of opportunities and workshops that help develop knowledge and employability</w:t>
      </w:r>
    </w:p>
    <w:p w14:paraId="75B1B4DD" w14:textId="44BEAB26" w:rsidR="00CF0304" w:rsidRDefault="00CF0304" w:rsidP="00CF0304">
      <w:pPr>
        <w:pStyle w:val="ListParagraph"/>
        <w:numPr>
          <w:ilvl w:val="0"/>
          <w:numId w:val="1"/>
        </w:numPr>
        <w:rPr>
          <w:rFonts w:cstheme="minorHAnsi"/>
          <w:color w:val="222222"/>
          <w:shd w:val="clear" w:color="auto" w:fill="FFFFFF"/>
        </w:rPr>
      </w:pPr>
      <w:r>
        <w:rPr>
          <w:rFonts w:cstheme="minorHAnsi"/>
          <w:color w:val="222222"/>
          <w:shd w:val="clear" w:color="auto" w:fill="FFFFFF"/>
        </w:rPr>
        <w:t>Networking in your industry specific area in football</w:t>
      </w:r>
    </w:p>
    <w:p w14:paraId="61B8AC24" w14:textId="78295486" w:rsidR="00CF0304" w:rsidRDefault="00C502D9" w:rsidP="00CF0304">
      <w:pPr>
        <w:pStyle w:val="ListParagraph"/>
        <w:numPr>
          <w:ilvl w:val="0"/>
          <w:numId w:val="1"/>
        </w:numPr>
        <w:rPr>
          <w:rFonts w:cstheme="minorHAnsi"/>
          <w:color w:val="222222"/>
          <w:shd w:val="clear" w:color="auto" w:fill="FFFFFF"/>
        </w:rPr>
      </w:pPr>
      <w:r>
        <w:rPr>
          <w:rFonts w:cstheme="minorHAnsi"/>
          <w:color w:val="222222"/>
          <w:shd w:val="clear" w:color="auto" w:fill="FFFFFF"/>
        </w:rPr>
        <w:t>Volunteering opportunities with Irish FA and other sports bodies, such as Ulster GAA and Ulster Rugby</w:t>
      </w:r>
    </w:p>
    <w:p w14:paraId="649C9A27" w14:textId="42F41230" w:rsidR="00C502D9" w:rsidRDefault="00C502D9" w:rsidP="00CF0304">
      <w:pPr>
        <w:pStyle w:val="ListParagraph"/>
        <w:numPr>
          <w:ilvl w:val="0"/>
          <w:numId w:val="1"/>
        </w:numPr>
        <w:rPr>
          <w:rFonts w:cstheme="minorHAnsi"/>
          <w:color w:val="222222"/>
          <w:shd w:val="clear" w:color="auto" w:fill="FFFFFF"/>
        </w:rPr>
      </w:pPr>
      <w:r>
        <w:rPr>
          <w:rFonts w:cstheme="minorHAnsi"/>
          <w:color w:val="222222"/>
          <w:shd w:val="clear" w:color="auto" w:fill="FFFFFF"/>
        </w:rPr>
        <w:t>Monthly meetings with the group and the Irish FA Foundation representative(s) who will obtain feedback and ideas from the group and bring back to the governing body</w:t>
      </w:r>
    </w:p>
    <w:p w14:paraId="286A9055" w14:textId="159F23FC" w:rsidR="00871532" w:rsidRDefault="00871532" w:rsidP="00CF0304">
      <w:pPr>
        <w:pStyle w:val="ListParagraph"/>
        <w:numPr>
          <w:ilvl w:val="0"/>
          <w:numId w:val="1"/>
        </w:numPr>
        <w:rPr>
          <w:rFonts w:cstheme="minorHAnsi"/>
          <w:color w:val="222222"/>
          <w:shd w:val="clear" w:color="auto" w:fill="FFFFFF"/>
        </w:rPr>
      </w:pPr>
      <w:r>
        <w:rPr>
          <w:rFonts w:cstheme="minorHAnsi"/>
          <w:color w:val="222222"/>
          <w:shd w:val="clear" w:color="auto" w:fill="FFFFFF"/>
        </w:rPr>
        <w:t>Lead on different projects that help to engage with clubs and empower more young people to get involved in volunteering within football</w:t>
      </w:r>
    </w:p>
    <w:p w14:paraId="1E76AE85" w14:textId="60AD3324" w:rsidR="00871532" w:rsidRDefault="00871532" w:rsidP="00871532">
      <w:pPr>
        <w:rPr>
          <w:rFonts w:cstheme="minorHAnsi"/>
          <w:color w:val="222222"/>
          <w:shd w:val="clear" w:color="auto" w:fill="FFFFFF"/>
        </w:rPr>
      </w:pPr>
      <w:r>
        <w:rPr>
          <w:rFonts w:cstheme="minorHAnsi"/>
          <w:color w:val="222222"/>
          <w:shd w:val="clear" w:color="auto" w:fill="FFFFFF"/>
        </w:rPr>
        <w:t>The football family is very broad, so we are very keen and open to accept applications from a variety of interests within the sport. Areas of interest include, but are not exclusive to:</w:t>
      </w:r>
    </w:p>
    <w:p w14:paraId="6F8FD50D" w14:textId="7C55D4BD" w:rsidR="00693B2D" w:rsidRDefault="00693B2D" w:rsidP="00693B2D">
      <w:pPr>
        <w:pStyle w:val="ListParagraph"/>
        <w:numPr>
          <w:ilvl w:val="0"/>
          <w:numId w:val="2"/>
        </w:numPr>
        <w:rPr>
          <w:rFonts w:cstheme="minorHAnsi"/>
          <w:color w:val="222222"/>
          <w:shd w:val="clear" w:color="auto" w:fill="FFFFFF"/>
        </w:rPr>
      </w:pPr>
      <w:r>
        <w:rPr>
          <w:rFonts w:cstheme="minorHAnsi"/>
          <w:color w:val="222222"/>
          <w:shd w:val="clear" w:color="auto" w:fill="FFFFFF"/>
        </w:rPr>
        <w:t>Coaching</w:t>
      </w:r>
    </w:p>
    <w:p w14:paraId="3689C9C9" w14:textId="026F8CE0" w:rsidR="00693B2D" w:rsidRDefault="00693B2D" w:rsidP="00693B2D">
      <w:pPr>
        <w:pStyle w:val="ListParagraph"/>
        <w:numPr>
          <w:ilvl w:val="0"/>
          <w:numId w:val="2"/>
        </w:numPr>
        <w:spacing w:after="0" w:line="240" w:lineRule="auto"/>
      </w:pPr>
      <w:r>
        <w:t xml:space="preserve">Refereeing/Officiating  </w:t>
      </w:r>
    </w:p>
    <w:p w14:paraId="5F0EE5BB" w14:textId="567415B9" w:rsidR="00693B2D" w:rsidRDefault="00693B2D" w:rsidP="00693B2D">
      <w:pPr>
        <w:pStyle w:val="ListParagraph"/>
        <w:numPr>
          <w:ilvl w:val="0"/>
          <w:numId w:val="2"/>
        </w:numPr>
        <w:spacing w:after="0" w:line="240" w:lineRule="auto"/>
      </w:pPr>
      <w:r>
        <w:t xml:space="preserve">Marketing/Communications </w:t>
      </w:r>
    </w:p>
    <w:p w14:paraId="59901C3C" w14:textId="0F807FF2" w:rsidR="00693B2D" w:rsidRDefault="00693B2D" w:rsidP="00693B2D">
      <w:pPr>
        <w:pStyle w:val="ListParagraph"/>
        <w:numPr>
          <w:ilvl w:val="0"/>
          <w:numId w:val="2"/>
        </w:numPr>
        <w:spacing w:after="0" w:line="240" w:lineRule="auto"/>
      </w:pPr>
      <w:r>
        <w:t xml:space="preserve">Media/Journalism </w:t>
      </w:r>
    </w:p>
    <w:p w14:paraId="089819D2" w14:textId="2FC7572B" w:rsidR="00693B2D" w:rsidRDefault="00693B2D" w:rsidP="00693B2D">
      <w:pPr>
        <w:pStyle w:val="ListParagraph"/>
        <w:numPr>
          <w:ilvl w:val="0"/>
          <w:numId w:val="2"/>
        </w:numPr>
        <w:spacing w:after="0" w:line="240" w:lineRule="auto"/>
      </w:pPr>
      <w:r>
        <w:t xml:space="preserve">Business/Finance  </w:t>
      </w:r>
    </w:p>
    <w:p w14:paraId="0D67C798" w14:textId="19B4DF64" w:rsidR="004E2391" w:rsidRDefault="004E2391" w:rsidP="00693B2D">
      <w:pPr>
        <w:pStyle w:val="ListParagraph"/>
        <w:numPr>
          <w:ilvl w:val="0"/>
          <w:numId w:val="2"/>
        </w:numPr>
        <w:spacing w:after="0" w:line="240" w:lineRule="auto"/>
      </w:pPr>
      <w:r>
        <w:t>Sports Development</w:t>
      </w:r>
    </w:p>
    <w:p w14:paraId="15DE3208" w14:textId="77777777" w:rsidR="00693B2D" w:rsidRDefault="00693B2D" w:rsidP="00693B2D">
      <w:pPr>
        <w:pStyle w:val="ListParagraph"/>
        <w:numPr>
          <w:ilvl w:val="0"/>
          <w:numId w:val="2"/>
        </w:numPr>
        <w:spacing w:after="0" w:line="240" w:lineRule="auto"/>
      </w:pPr>
      <w:r>
        <w:t xml:space="preserve">Physio </w:t>
      </w:r>
    </w:p>
    <w:p w14:paraId="36E62E7E" w14:textId="1E6EA5E0" w:rsidR="00693B2D" w:rsidRDefault="00693B2D" w:rsidP="00693B2D">
      <w:pPr>
        <w:pStyle w:val="ListParagraph"/>
        <w:numPr>
          <w:ilvl w:val="0"/>
          <w:numId w:val="2"/>
        </w:numPr>
        <w:spacing w:after="0" w:line="240" w:lineRule="auto"/>
      </w:pPr>
      <w:r>
        <w:t>Strength and Conditioning</w:t>
      </w:r>
    </w:p>
    <w:p w14:paraId="379261CE" w14:textId="1AFD1A08" w:rsidR="00693B2D" w:rsidRDefault="00693B2D" w:rsidP="00693B2D">
      <w:pPr>
        <w:pStyle w:val="ListParagraph"/>
        <w:numPr>
          <w:ilvl w:val="0"/>
          <w:numId w:val="2"/>
        </w:numPr>
        <w:spacing w:after="0" w:line="240" w:lineRule="auto"/>
      </w:pPr>
      <w:r>
        <w:t xml:space="preserve">Nutrition </w:t>
      </w:r>
    </w:p>
    <w:p w14:paraId="03CF5824" w14:textId="2D9520CD" w:rsidR="00693B2D" w:rsidRPr="00693B2D" w:rsidRDefault="00693B2D" w:rsidP="00693B2D">
      <w:pPr>
        <w:pStyle w:val="ListParagraph"/>
        <w:numPr>
          <w:ilvl w:val="0"/>
          <w:numId w:val="2"/>
        </w:numPr>
        <w:rPr>
          <w:rFonts w:cstheme="minorHAnsi"/>
          <w:color w:val="222222"/>
          <w:shd w:val="clear" w:color="auto" w:fill="FFFFFF"/>
        </w:rPr>
      </w:pPr>
      <w:r>
        <w:t>Performance Analysis</w:t>
      </w:r>
    </w:p>
    <w:p w14:paraId="4D18207A" w14:textId="4A88D692" w:rsidR="00693B2D" w:rsidRPr="00967584" w:rsidRDefault="00693B2D" w:rsidP="00693B2D">
      <w:pPr>
        <w:pStyle w:val="ListParagraph"/>
        <w:numPr>
          <w:ilvl w:val="0"/>
          <w:numId w:val="2"/>
        </w:numPr>
        <w:rPr>
          <w:rFonts w:cstheme="minorHAnsi"/>
          <w:color w:val="222222"/>
          <w:shd w:val="clear" w:color="auto" w:fill="FFFFFF"/>
        </w:rPr>
      </w:pPr>
      <w:r>
        <w:t>Community outreach</w:t>
      </w:r>
    </w:p>
    <w:p w14:paraId="2FD3BCAB" w14:textId="54B37528" w:rsidR="00967584" w:rsidRPr="00967584" w:rsidRDefault="00967584" w:rsidP="00967584">
      <w:pPr>
        <w:rPr>
          <w:rFonts w:cstheme="minorHAnsi"/>
          <w:color w:val="222222"/>
          <w:shd w:val="clear" w:color="auto" w:fill="FFFFFF"/>
        </w:rPr>
      </w:pPr>
      <w:r>
        <w:rPr>
          <w:rFonts w:cstheme="minorHAnsi"/>
          <w:color w:val="222222"/>
          <w:shd w:val="clear" w:color="auto" w:fill="FFFFFF"/>
        </w:rPr>
        <w:t>The Irish FA Foundation expect the young leaders to commit approximately 6-8 hours a month to the role. This may vary from month to month, depending on role, responsibilities, meetings, courses and other external circumstances.</w:t>
      </w:r>
    </w:p>
    <w:p w14:paraId="4057F8FB" w14:textId="4C9A3CD7" w:rsidR="00693B2D" w:rsidRPr="00693B2D" w:rsidRDefault="00693B2D" w:rsidP="00693B2D">
      <w:pPr>
        <w:jc w:val="center"/>
        <w:rPr>
          <w:rFonts w:cstheme="minorHAnsi"/>
          <w:color w:val="222222"/>
          <w:u w:val="single"/>
          <w:shd w:val="clear" w:color="auto" w:fill="FFFFFF"/>
        </w:rPr>
      </w:pPr>
      <w:r>
        <w:rPr>
          <w:rFonts w:cstheme="minorHAnsi"/>
          <w:color w:val="222222"/>
          <w:u w:val="single"/>
          <w:shd w:val="clear" w:color="auto" w:fill="FFFFFF"/>
        </w:rPr>
        <w:t>Specification</w:t>
      </w:r>
    </w:p>
    <w:p w14:paraId="703F5852" w14:textId="1EBF2EE6" w:rsidR="00693B2D" w:rsidRDefault="00693B2D">
      <w:r>
        <w:t xml:space="preserve">The key specification that </w:t>
      </w:r>
      <w:r w:rsidR="004E2391">
        <w:t xml:space="preserve">should </w:t>
      </w:r>
      <w:r>
        <w:t>be met to serve on the group</w:t>
      </w:r>
      <w:r w:rsidR="00967584">
        <w:t xml:space="preserve"> is as follows:</w:t>
      </w:r>
    </w:p>
    <w:p w14:paraId="1C7DAF30" w14:textId="78F1559D" w:rsidR="00967584" w:rsidRDefault="00967584" w:rsidP="00967584">
      <w:pPr>
        <w:pStyle w:val="ListParagraph"/>
        <w:numPr>
          <w:ilvl w:val="0"/>
          <w:numId w:val="5"/>
        </w:numPr>
      </w:pPr>
      <w:r>
        <w:t>Applicants must be 18-24 years old</w:t>
      </w:r>
    </w:p>
    <w:p w14:paraId="209DF468" w14:textId="26FE3403" w:rsidR="00967584" w:rsidRDefault="00967584" w:rsidP="00967584">
      <w:pPr>
        <w:pStyle w:val="ListParagraph"/>
        <w:numPr>
          <w:ilvl w:val="0"/>
          <w:numId w:val="5"/>
        </w:numPr>
      </w:pPr>
      <w:r>
        <w:t xml:space="preserve">Applicants must be able to demonstrate </w:t>
      </w:r>
      <w:r w:rsidR="004E2391">
        <w:t>an interest in an area</w:t>
      </w:r>
      <w:r w:rsidR="001A2918">
        <w:t>(s)</w:t>
      </w:r>
      <w:r w:rsidR="004E2391">
        <w:t xml:space="preserve"> of football and should show how they are currently volunteering, studying, or working within that area</w:t>
      </w:r>
    </w:p>
    <w:p w14:paraId="243B50F8" w14:textId="66C3DB9D" w:rsidR="00EA1B35" w:rsidRDefault="004E2391" w:rsidP="00EA1B35">
      <w:pPr>
        <w:pStyle w:val="ListParagraph"/>
        <w:numPr>
          <w:ilvl w:val="0"/>
          <w:numId w:val="5"/>
        </w:numPr>
      </w:pPr>
      <w:r>
        <w:lastRenderedPageBreak/>
        <w:t>Applicants should be able to highlight how they are keen to positively share ideas and help shape future programmes and opportunities within the Irish FA</w:t>
      </w:r>
    </w:p>
    <w:p w14:paraId="380CAFA7" w14:textId="3B10DF28" w:rsidR="00EA1B35" w:rsidRPr="00EA1B35" w:rsidRDefault="00EA1B35" w:rsidP="00EA1B35">
      <w:pPr>
        <w:jc w:val="center"/>
        <w:rPr>
          <w:u w:val="single"/>
        </w:rPr>
      </w:pPr>
      <w:r>
        <w:rPr>
          <w:u w:val="single"/>
        </w:rPr>
        <w:t>Application</w:t>
      </w:r>
    </w:p>
    <w:p w14:paraId="65C80DAA" w14:textId="1CD87BA8" w:rsidR="00CF0304" w:rsidRDefault="00693B2D">
      <w:r>
        <w:t xml:space="preserve">The Irish FA Foundation may, in exceptional circumstances, amend </w:t>
      </w:r>
      <w:r w:rsidR="00967584">
        <w:t>the criteria if suitable candidates are not found within the initial criteria. W</w:t>
      </w:r>
      <w:r>
        <w:t>e</w:t>
      </w:r>
      <w:r w:rsidR="00EA1B35">
        <w:t xml:space="preserve"> we</w:t>
      </w:r>
      <w:r>
        <w:t xml:space="preserve">lcome applications from </w:t>
      </w:r>
      <w:r w:rsidR="00EA1B35">
        <w:t xml:space="preserve">all interested in this post and hope that the process of application serves as experience for future job applications and allows young people to consider how they go about communicating their interests, experiences and skill sets. </w:t>
      </w:r>
    </w:p>
    <w:p w14:paraId="2D8B4A5C" w14:textId="77940054" w:rsidR="00EA1B35" w:rsidRDefault="00EA1B35">
      <w:r>
        <w:t>Successful applica</w:t>
      </w:r>
      <w:r w:rsidR="001A2918">
        <w:t>nts</w:t>
      </w:r>
      <w:r>
        <w:t xml:space="preserve"> will be invited to an interview, and if successful, be appointed into the Young Leaders programme. Again, the interview is in place for two reasons:</w:t>
      </w:r>
    </w:p>
    <w:p w14:paraId="4BE3B024" w14:textId="4EC53E27" w:rsidR="00EA1B35" w:rsidRDefault="00EA1B35" w:rsidP="00EA1B35">
      <w:pPr>
        <w:pStyle w:val="ListParagraph"/>
        <w:numPr>
          <w:ilvl w:val="0"/>
          <w:numId w:val="6"/>
        </w:numPr>
      </w:pPr>
      <w:r>
        <w:t>Firstly, to select the most appropriate candidates for the programme</w:t>
      </w:r>
    </w:p>
    <w:p w14:paraId="6D486CF0" w14:textId="7D8F979D" w:rsidR="00EA1B35" w:rsidRDefault="00EA1B35" w:rsidP="00EA1B35">
      <w:pPr>
        <w:pStyle w:val="ListParagraph"/>
        <w:numPr>
          <w:ilvl w:val="0"/>
          <w:numId w:val="6"/>
        </w:numPr>
      </w:pPr>
      <w:r>
        <w:t>Secondly, to provide candidates with interview experience and feedback that they can take forward</w:t>
      </w:r>
      <w:r w:rsidR="001A2918">
        <w:t xml:space="preserve"> for future interviews</w:t>
      </w:r>
    </w:p>
    <w:p w14:paraId="6CA9D3C6" w14:textId="3FDB8363" w:rsidR="00EA1B35" w:rsidRPr="001653A7" w:rsidRDefault="00EA1B35" w:rsidP="00EA1B35">
      <w:r>
        <w:t xml:space="preserve">Applications will open on </w:t>
      </w:r>
      <w:r w:rsidR="00791E63">
        <w:rPr>
          <w:b/>
          <w:bCs/>
        </w:rPr>
        <w:t>Monday 4</w:t>
      </w:r>
      <w:r w:rsidR="00791E63" w:rsidRPr="00791E63">
        <w:rPr>
          <w:b/>
          <w:bCs/>
          <w:vertAlign w:val="superscript"/>
        </w:rPr>
        <w:t>th</w:t>
      </w:r>
      <w:r w:rsidR="00791E63">
        <w:rPr>
          <w:b/>
          <w:bCs/>
        </w:rPr>
        <w:t xml:space="preserve"> July</w:t>
      </w:r>
      <w:r w:rsidR="001653A7">
        <w:rPr>
          <w:b/>
          <w:bCs/>
        </w:rPr>
        <w:t xml:space="preserve"> 2022 </w:t>
      </w:r>
      <w:r w:rsidR="001653A7">
        <w:t xml:space="preserve">and will close on </w:t>
      </w:r>
      <w:r w:rsidR="00791E63">
        <w:rPr>
          <w:b/>
          <w:bCs/>
        </w:rPr>
        <w:t>Monday</w:t>
      </w:r>
      <w:r w:rsidR="001653A7">
        <w:rPr>
          <w:b/>
          <w:bCs/>
        </w:rPr>
        <w:t xml:space="preserve"> </w:t>
      </w:r>
      <w:r w:rsidR="00791E63">
        <w:rPr>
          <w:b/>
          <w:bCs/>
        </w:rPr>
        <w:t>22</w:t>
      </w:r>
      <w:r w:rsidR="00791E63" w:rsidRPr="00791E63">
        <w:rPr>
          <w:b/>
          <w:bCs/>
          <w:vertAlign w:val="superscript"/>
        </w:rPr>
        <w:t>nd</w:t>
      </w:r>
      <w:r w:rsidR="00791E63">
        <w:rPr>
          <w:b/>
          <w:bCs/>
        </w:rPr>
        <w:t xml:space="preserve"> August </w:t>
      </w:r>
      <w:r w:rsidR="001653A7">
        <w:rPr>
          <w:b/>
          <w:bCs/>
        </w:rPr>
        <w:t xml:space="preserve">2022. </w:t>
      </w:r>
      <w:r w:rsidR="001653A7">
        <w:t xml:space="preserve">Please complete the application form and submit to Kyle Robinson by emailing </w:t>
      </w:r>
      <w:hyperlink r:id="rId7" w:history="1">
        <w:r w:rsidR="001653A7" w:rsidRPr="00DD469E">
          <w:rPr>
            <w:rStyle w:val="Hyperlink"/>
          </w:rPr>
          <w:t>kyle.robinson@irishfa.com</w:t>
        </w:r>
      </w:hyperlink>
      <w:r w:rsidR="001653A7">
        <w:t xml:space="preserve">. </w:t>
      </w:r>
      <w:r w:rsidR="00A7634A">
        <w:t xml:space="preserve">If you have any queries on the role or </w:t>
      </w:r>
      <w:r w:rsidR="00530F93">
        <w:t xml:space="preserve">application, please contact the same email address. </w:t>
      </w:r>
    </w:p>
    <w:sectPr w:rsidR="00EA1B35" w:rsidRPr="001653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4D84" w14:textId="77777777" w:rsidR="00C03731" w:rsidRDefault="00C03731" w:rsidP="005C3228">
      <w:pPr>
        <w:spacing w:after="0" w:line="240" w:lineRule="auto"/>
      </w:pPr>
      <w:r>
        <w:separator/>
      </w:r>
    </w:p>
  </w:endnote>
  <w:endnote w:type="continuationSeparator" w:id="0">
    <w:p w14:paraId="6D01C8A6" w14:textId="77777777" w:rsidR="00C03731" w:rsidRDefault="00C03731" w:rsidP="005C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93F7" w14:textId="77777777" w:rsidR="00C03731" w:rsidRDefault="00C03731" w:rsidP="005C3228">
      <w:pPr>
        <w:spacing w:after="0" w:line="240" w:lineRule="auto"/>
      </w:pPr>
      <w:r>
        <w:separator/>
      </w:r>
    </w:p>
  </w:footnote>
  <w:footnote w:type="continuationSeparator" w:id="0">
    <w:p w14:paraId="17A09B6C" w14:textId="77777777" w:rsidR="00C03731" w:rsidRDefault="00C03731" w:rsidP="005C3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1BD6" w14:textId="6645C5E0" w:rsidR="005C3228" w:rsidRDefault="00A7634A">
    <w:pPr>
      <w:pStyle w:val="Header"/>
    </w:pPr>
    <w:r w:rsidRPr="00EC634A">
      <w:rPr>
        <w:noProof/>
      </w:rPr>
      <w:drawing>
        <wp:anchor distT="0" distB="0" distL="114300" distR="114300" simplePos="0" relativeHeight="251660288" behindDoc="1" locked="0" layoutInCell="1" allowOverlap="1" wp14:anchorId="3B7C32E2" wp14:editId="49660BA8">
          <wp:simplePos x="0" y="0"/>
          <wp:positionH relativeFrom="rightMargin">
            <wp:posOffset>-6493510</wp:posOffset>
          </wp:positionH>
          <wp:positionV relativeFrom="paragraph">
            <wp:posOffset>-338455</wp:posOffset>
          </wp:positionV>
          <wp:extent cx="565150" cy="728345"/>
          <wp:effectExtent l="0" t="0" r="6350" b="0"/>
          <wp:wrapTight wrapText="bothSides">
            <wp:wrapPolygon edited="0">
              <wp:start x="5825" y="0"/>
              <wp:lineTo x="0" y="5650"/>
              <wp:lineTo x="0" y="20903"/>
              <wp:lineTo x="21115" y="20903"/>
              <wp:lineTo x="21115" y="18643"/>
              <wp:lineTo x="19658" y="18078"/>
              <wp:lineTo x="16746" y="18078"/>
              <wp:lineTo x="21115" y="9604"/>
              <wp:lineTo x="21115" y="5650"/>
              <wp:lineTo x="15290" y="0"/>
              <wp:lineTo x="5825" y="0"/>
            </wp:wrapPolygon>
          </wp:wrapTight>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728345"/>
                  </a:xfrm>
                  <a:prstGeom prst="rect">
                    <a:avLst/>
                  </a:prstGeom>
                </pic:spPr>
              </pic:pic>
            </a:graphicData>
          </a:graphic>
          <wp14:sizeRelH relativeFrom="page">
            <wp14:pctWidth>0</wp14:pctWidth>
          </wp14:sizeRelH>
          <wp14:sizeRelV relativeFrom="page">
            <wp14:pctHeight>0</wp14:pctHeight>
          </wp14:sizeRelV>
        </wp:anchor>
      </w:drawing>
    </w:r>
    <w:r w:rsidRPr="00EC634A">
      <w:rPr>
        <w:noProof/>
      </w:rPr>
      <w:drawing>
        <wp:anchor distT="0" distB="0" distL="114300" distR="114300" simplePos="0" relativeHeight="251659264" behindDoc="1" locked="0" layoutInCell="1" allowOverlap="1" wp14:anchorId="7F96ED57" wp14:editId="5658B0EF">
          <wp:simplePos x="0" y="0"/>
          <wp:positionH relativeFrom="rightMargin">
            <wp:posOffset>169545</wp:posOffset>
          </wp:positionH>
          <wp:positionV relativeFrom="paragraph">
            <wp:posOffset>-331924</wp:posOffset>
          </wp:positionV>
          <wp:extent cx="565150" cy="728345"/>
          <wp:effectExtent l="0" t="0" r="6350" b="0"/>
          <wp:wrapTight wrapText="bothSides">
            <wp:wrapPolygon edited="0">
              <wp:start x="5825" y="0"/>
              <wp:lineTo x="0" y="5650"/>
              <wp:lineTo x="0" y="20903"/>
              <wp:lineTo x="21115" y="20903"/>
              <wp:lineTo x="21115" y="18643"/>
              <wp:lineTo x="19658" y="18078"/>
              <wp:lineTo x="16746" y="18078"/>
              <wp:lineTo x="21115" y="9604"/>
              <wp:lineTo x="21115" y="5650"/>
              <wp:lineTo x="15290" y="0"/>
              <wp:lineTo x="5825" y="0"/>
            </wp:wrapPolygon>
          </wp:wrapTight>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728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41C"/>
    <w:multiLevelType w:val="hybridMultilevel"/>
    <w:tmpl w:val="27F8BC7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83AB0"/>
    <w:multiLevelType w:val="hybridMultilevel"/>
    <w:tmpl w:val="3ED8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83508"/>
    <w:multiLevelType w:val="hybridMultilevel"/>
    <w:tmpl w:val="7F4E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3386E"/>
    <w:multiLevelType w:val="hybridMultilevel"/>
    <w:tmpl w:val="2588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12294"/>
    <w:multiLevelType w:val="hybridMultilevel"/>
    <w:tmpl w:val="088AFBB2"/>
    <w:lvl w:ilvl="0" w:tplc="85BAA3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7F1A6F"/>
    <w:multiLevelType w:val="hybridMultilevel"/>
    <w:tmpl w:val="709A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926920">
    <w:abstractNumId w:val="3"/>
  </w:num>
  <w:num w:numId="2" w16cid:durableId="360907555">
    <w:abstractNumId w:val="5"/>
  </w:num>
  <w:num w:numId="3" w16cid:durableId="1426925328">
    <w:abstractNumId w:val="0"/>
  </w:num>
  <w:num w:numId="4" w16cid:durableId="1571041880">
    <w:abstractNumId w:val="4"/>
  </w:num>
  <w:num w:numId="5" w16cid:durableId="178661652">
    <w:abstractNumId w:val="1"/>
  </w:num>
  <w:num w:numId="6" w16cid:durableId="10306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04"/>
    <w:rsid w:val="0012048F"/>
    <w:rsid w:val="001653A7"/>
    <w:rsid w:val="001A2918"/>
    <w:rsid w:val="004E2391"/>
    <w:rsid w:val="00530F93"/>
    <w:rsid w:val="005C3228"/>
    <w:rsid w:val="00693B2D"/>
    <w:rsid w:val="00791E63"/>
    <w:rsid w:val="00871532"/>
    <w:rsid w:val="00967584"/>
    <w:rsid w:val="00A7634A"/>
    <w:rsid w:val="00C03731"/>
    <w:rsid w:val="00C502D9"/>
    <w:rsid w:val="00CF0304"/>
    <w:rsid w:val="00EA1B35"/>
    <w:rsid w:val="00F92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2D35"/>
  <w15:chartTrackingRefBased/>
  <w15:docId w15:val="{67C55AEA-CDFD-4E2A-8978-F6EB1470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304"/>
    <w:pPr>
      <w:ind w:left="720"/>
      <w:contextualSpacing/>
    </w:pPr>
  </w:style>
  <w:style w:type="character" w:styleId="Hyperlink">
    <w:name w:val="Hyperlink"/>
    <w:basedOn w:val="DefaultParagraphFont"/>
    <w:uiPriority w:val="99"/>
    <w:unhideWhenUsed/>
    <w:rsid w:val="001653A7"/>
    <w:rPr>
      <w:color w:val="0563C1" w:themeColor="hyperlink"/>
      <w:u w:val="single"/>
    </w:rPr>
  </w:style>
  <w:style w:type="character" w:styleId="UnresolvedMention">
    <w:name w:val="Unresolved Mention"/>
    <w:basedOn w:val="DefaultParagraphFont"/>
    <w:uiPriority w:val="99"/>
    <w:semiHidden/>
    <w:unhideWhenUsed/>
    <w:rsid w:val="001653A7"/>
    <w:rPr>
      <w:color w:val="605E5C"/>
      <w:shd w:val="clear" w:color="auto" w:fill="E1DFDD"/>
    </w:rPr>
  </w:style>
  <w:style w:type="paragraph" w:styleId="Header">
    <w:name w:val="header"/>
    <w:basedOn w:val="Normal"/>
    <w:link w:val="HeaderChar"/>
    <w:uiPriority w:val="99"/>
    <w:unhideWhenUsed/>
    <w:rsid w:val="005C3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228"/>
  </w:style>
  <w:style w:type="paragraph" w:styleId="Footer">
    <w:name w:val="footer"/>
    <w:basedOn w:val="Normal"/>
    <w:link w:val="FooterChar"/>
    <w:uiPriority w:val="99"/>
    <w:unhideWhenUsed/>
    <w:rsid w:val="005C3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le.robinson@irish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kyle.robinson@irishfa.com</dc:creator>
  <cp:keywords/>
  <dc:description/>
  <cp:lastModifiedBy>kyle.robinson@irishfa.com</cp:lastModifiedBy>
  <cp:revision>7</cp:revision>
  <dcterms:created xsi:type="dcterms:W3CDTF">2022-05-20T10:22:00Z</dcterms:created>
  <dcterms:modified xsi:type="dcterms:W3CDTF">2022-06-29T08:21:00Z</dcterms:modified>
</cp:coreProperties>
</file>