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2A262" w14:textId="5D540E89" w:rsidR="00EA7106" w:rsidRPr="00225F8F" w:rsidRDefault="00E31646" w:rsidP="00EA7106">
      <w:pPr>
        <w:rPr>
          <w:rFonts w:eastAsiaTheme="minorHAnsi"/>
          <w:b/>
          <w:sz w:val="24"/>
          <w:szCs w:val="24"/>
        </w:rPr>
      </w:pPr>
      <w:bookmarkStart w:id="0" w:name="_GoBack"/>
      <w:bookmarkEnd w:id="0"/>
      <w:r w:rsidRPr="00225F8F">
        <w:rPr>
          <w:rFonts w:eastAsiaTheme="minorHAnsi"/>
          <w:b/>
          <w:sz w:val="24"/>
          <w:szCs w:val="24"/>
        </w:rPr>
        <w:t xml:space="preserve">Irish FA </w:t>
      </w:r>
      <w:r w:rsidR="00EA7106" w:rsidRPr="00225F8F">
        <w:rPr>
          <w:rFonts w:eastAsiaTheme="minorHAnsi"/>
          <w:b/>
          <w:sz w:val="24"/>
          <w:szCs w:val="24"/>
        </w:rPr>
        <w:t>Code of Conduct for Coaches and Volunteers</w:t>
      </w:r>
    </w:p>
    <w:p w14:paraId="64BB47C2" w14:textId="77777777" w:rsidR="00EA7106" w:rsidRPr="00225F8F" w:rsidRDefault="00EA7106" w:rsidP="00EA7106">
      <w:pPr>
        <w:rPr>
          <w:rFonts w:eastAsiaTheme="minorHAnsi"/>
          <w:i/>
          <w:sz w:val="24"/>
          <w:szCs w:val="24"/>
        </w:rPr>
      </w:pPr>
    </w:p>
    <w:p w14:paraId="7FBCC327" w14:textId="77777777" w:rsidR="00EA7106" w:rsidRPr="00225F8F" w:rsidRDefault="00EA7106" w:rsidP="00EA7106">
      <w:pPr>
        <w:rPr>
          <w:rFonts w:eastAsiaTheme="minorHAnsi"/>
          <w:sz w:val="24"/>
          <w:szCs w:val="24"/>
        </w:rPr>
      </w:pPr>
      <w:r w:rsidRPr="00225F8F">
        <w:rPr>
          <w:rFonts w:eastAsiaTheme="minorHAnsi"/>
          <w:sz w:val="24"/>
          <w:szCs w:val="24"/>
        </w:rPr>
        <w:t xml:space="preserve">Coaches and volunteers will create a positive football environment by displaying exemplary behaviour and implementing practices that make football a safe, fun and positive experience for all children and young people who participate in football. Football is a very passionate game that can evoke different emotions and reactions and sometimes these emotions and reactions can be negative and can spill onto the pitch. Coaches and volunteers have a responsibility to ensure their conduct does not compromise the welfare of a child or young person, or bring the sport or their club into disrepute. Any behaviour which compromises this ethos may result in disciplinary action. </w:t>
      </w:r>
    </w:p>
    <w:p w14:paraId="07979BAB" w14:textId="77777777" w:rsidR="00EA7106" w:rsidRPr="00225F8F" w:rsidRDefault="00EA7106" w:rsidP="00EA7106">
      <w:pPr>
        <w:rPr>
          <w:rFonts w:eastAsiaTheme="minorHAnsi"/>
          <w:sz w:val="24"/>
          <w:szCs w:val="24"/>
        </w:rPr>
      </w:pPr>
    </w:p>
    <w:p w14:paraId="559748FC" w14:textId="6E29B99B" w:rsidR="00225F8F" w:rsidRDefault="00E31646" w:rsidP="00EA7106">
      <w:pPr>
        <w:rPr>
          <w:rFonts w:eastAsiaTheme="minorHAnsi"/>
          <w:b/>
          <w:sz w:val="24"/>
          <w:szCs w:val="24"/>
        </w:rPr>
      </w:pPr>
      <w:r w:rsidRPr="00225F8F">
        <w:rPr>
          <w:rFonts w:eastAsiaTheme="minorHAnsi"/>
          <w:b/>
          <w:sz w:val="24"/>
          <w:szCs w:val="24"/>
        </w:rPr>
        <w:t>As a</w:t>
      </w:r>
      <w:r w:rsidR="00EA7106" w:rsidRPr="00225F8F">
        <w:rPr>
          <w:rFonts w:eastAsiaTheme="minorHAnsi"/>
          <w:b/>
          <w:sz w:val="24"/>
          <w:szCs w:val="24"/>
        </w:rPr>
        <w:t xml:space="preserve"> coach / volunteer I will:</w:t>
      </w:r>
    </w:p>
    <w:p w14:paraId="51C24F5E" w14:textId="77777777" w:rsidR="00DF0E86" w:rsidRDefault="00DF0E86" w:rsidP="00EA7106">
      <w:pPr>
        <w:rPr>
          <w:rFonts w:eastAsiaTheme="minorHAnsi"/>
          <w:b/>
          <w:sz w:val="24"/>
          <w:szCs w:val="24"/>
        </w:rPr>
      </w:pPr>
    </w:p>
    <w:p w14:paraId="6C3033D9" w14:textId="77777777" w:rsidR="00225F8F" w:rsidRPr="00225F8F" w:rsidRDefault="00EA7106" w:rsidP="00EA7106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>show respect to everyone involved in the game (i.e. coaches, players, match officials and spectators)</w:t>
      </w:r>
    </w:p>
    <w:p w14:paraId="44755794" w14:textId="5D276C8C" w:rsidR="00225F8F" w:rsidRPr="00225F8F" w:rsidRDefault="00EA7106" w:rsidP="00EA7106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>be an excellent role model and display exemplary behaviour at all times</w:t>
      </w:r>
      <w:r w:rsidR="00225F8F">
        <w:rPr>
          <w:sz w:val="24"/>
          <w:szCs w:val="24"/>
        </w:rPr>
        <w:t xml:space="preserve">. </w:t>
      </w:r>
      <w:r w:rsidRPr="00225F8F">
        <w:rPr>
          <w:sz w:val="24"/>
          <w:szCs w:val="24"/>
        </w:rPr>
        <w:t xml:space="preserve">This includes not smoking, drinking alcohol, taking drugs or using foul, racial, sectarian or discriminatory language in the presence of </w:t>
      </w:r>
      <w:r w:rsidR="00225F8F">
        <w:rPr>
          <w:sz w:val="24"/>
          <w:szCs w:val="24"/>
        </w:rPr>
        <w:t>children and young people.</w:t>
      </w:r>
    </w:p>
    <w:p w14:paraId="73FE1281" w14:textId="77777777" w:rsidR="00225F8F" w:rsidRPr="00225F8F" w:rsidRDefault="00EA7106" w:rsidP="00EA7106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>only develop open, honest, professional and respectful relationships with children and young people</w:t>
      </w:r>
    </w:p>
    <w:p w14:paraId="10F4B017" w14:textId="77777777" w:rsidR="00225F8F" w:rsidRPr="00225F8F" w:rsidRDefault="00EA7106" w:rsidP="00225F8F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 xml:space="preserve">promote the positive aspects of football and never condone rule-violations or the use of prohibited substances </w:t>
      </w:r>
    </w:p>
    <w:p w14:paraId="3B2C94E7" w14:textId="77777777" w:rsidR="00225F8F" w:rsidRPr="00225F8F" w:rsidRDefault="00EA7106" w:rsidP="00EA7106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>not equate success purely with results / winning, or equate losing with failure</w:t>
      </w:r>
    </w:p>
    <w:p w14:paraId="2917348E" w14:textId="2B4C9C54" w:rsidR="00225F8F" w:rsidRPr="00225F8F" w:rsidRDefault="00EA7106" w:rsidP="00EA7106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 xml:space="preserve">respect decisions made by match officials and never publicly </w:t>
      </w:r>
      <w:r w:rsidR="00DF0E86">
        <w:rPr>
          <w:sz w:val="24"/>
          <w:szCs w:val="24"/>
        </w:rPr>
        <w:t>criticis</w:t>
      </w:r>
      <w:r w:rsidR="00DF0E86" w:rsidRPr="00225F8F">
        <w:rPr>
          <w:sz w:val="24"/>
          <w:szCs w:val="24"/>
        </w:rPr>
        <w:t>e</w:t>
      </w:r>
      <w:r w:rsidRPr="00225F8F">
        <w:rPr>
          <w:sz w:val="24"/>
          <w:szCs w:val="24"/>
        </w:rPr>
        <w:t xml:space="preserve"> their decisions </w:t>
      </w:r>
    </w:p>
    <w:p w14:paraId="6E62A598" w14:textId="77777777" w:rsidR="00225F8F" w:rsidRPr="00225F8F" w:rsidRDefault="00EA7106" w:rsidP="00EA7106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>never enter the field of play without permission from the referee</w:t>
      </w:r>
    </w:p>
    <w:p w14:paraId="53D54D07" w14:textId="10F3A737" w:rsidR="00EA7106" w:rsidRPr="00225F8F" w:rsidRDefault="00EA7106" w:rsidP="00EA7106">
      <w:pPr>
        <w:pStyle w:val="ListParagraph"/>
        <w:numPr>
          <w:ilvl w:val="0"/>
          <w:numId w:val="1"/>
        </w:numPr>
        <w:rPr>
          <w:rFonts w:eastAsiaTheme="minorHAnsi"/>
          <w:b/>
          <w:sz w:val="24"/>
          <w:szCs w:val="24"/>
        </w:rPr>
      </w:pPr>
      <w:r w:rsidRPr="00225F8F">
        <w:rPr>
          <w:sz w:val="24"/>
          <w:szCs w:val="24"/>
        </w:rPr>
        <w:t>never use offensive, insulting, abusive or inappropriate language</w:t>
      </w:r>
    </w:p>
    <w:p w14:paraId="38F8F530" w14:textId="77777777" w:rsidR="00EA7106" w:rsidRPr="00225F8F" w:rsidRDefault="00EA7106" w:rsidP="00EA7106">
      <w:pPr>
        <w:rPr>
          <w:sz w:val="24"/>
          <w:szCs w:val="24"/>
        </w:rPr>
      </w:pPr>
    </w:p>
    <w:p w14:paraId="28F526EE" w14:textId="202EF529" w:rsidR="00225F8F" w:rsidRDefault="00EA7106" w:rsidP="00EA7106">
      <w:pPr>
        <w:rPr>
          <w:b/>
          <w:sz w:val="24"/>
          <w:szCs w:val="24"/>
        </w:rPr>
      </w:pPr>
      <w:r w:rsidRPr="00225F8F">
        <w:rPr>
          <w:b/>
          <w:sz w:val="24"/>
          <w:szCs w:val="24"/>
        </w:rPr>
        <w:t>When coaching/volunteering children and young people I will:</w:t>
      </w:r>
    </w:p>
    <w:p w14:paraId="447FDFAA" w14:textId="77777777" w:rsidR="00DF0E86" w:rsidRDefault="00DF0E86" w:rsidP="00EA7106">
      <w:pPr>
        <w:rPr>
          <w:b/>
          <w:sz w:val="24"/>
          <w:szCs w:val="24"/>
        </w:rPr>
      </w:pPr>
    </w:p>
    <w:p w14:paraId="0DC2189F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always put the welfare of children and young people before winning or achieving goals</w:t>
      </w:r>
    </w:p>
    <w:p w14:paraId="11F5B2CF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work in an open environment and avoid spending time alone with children and young people away from others</w:t>
      </w:r>
    </w:p>
    <w:p w14:paraId="3F0DDBAB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only partake in one-to-one coaching with a child or young person if it is absolutely necessary, part of the overall team training session and is done with the knowledge of the club and agreement with the child/young person and parent</w:t>
      </w:r>
    </w:p>
    <w:p w14:paraId="3D60F3F0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make them feel safe and ensure that coaching and volunteer ratios are appropriate to the needs of the group</w:t>
      </w:r>
    </w:p>
    <w:p w14:paraId="60E50C73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make football a fun experience</w:t>
      </w:r>
    </w:p>
    <w:p w14:paraId="109968C4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communicate in a constructive, effective and age-appropriate manner</w:t>
      </w:r>
    </w:p>
    <w:p w14:paraId="682B6017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be positive by giving constructive feedback, praising efforts and encouraging achievements</w:t>
      </w:r>
    </w:p>
    <w:p w14:paraId="0BE7A065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rFonts w:eastAsiaTheme="minorHAnsi"/>
          <w:sz w:val="24"/>
          <w:szCs w:val="24"/>
        </w:rPr>
        <w:t xml:space="preserve">ensure that if any form of manual / physical support is required, it is provided openly and according to agreed </w:t>
      </w:r>
      <w:r w:rsidR="003A0BF7" w:rsidRPr="00225F8F">
        <w:rPr>
          <w:rFonts w:eastAsiaTheme="minorHAnsi"/>
          <w:sz w:val="24"/>
          <w:szCs w:val="24"/>
        </w:rPr>
        <w:t xml:space="preserve">club </w:t>
      </w:r>
      <w:r w:rsidRPr="00225F8F">
        <w:rPr>
          <w:rFonts w:eastAsiaTheme="minorHAnsi"/>
          <w:sz w:val="24"/>
          <w:szCs w:val="24"/>
        </w:rPr>
        <w:t xml:space="preserve">guidelines. If physical support is needed, I will talk </w:t>
      </w:r>
      <w:r w:rsidR="003A0BF7" w:rsidRPr="00225F8F">
        <w:rPr>
          <w:rFonts w:eastAsiaTheme="minorHAnsi"/>
          <w:sz w:val="24"/>
          <w:szCs w:val="24"/>
        </w:rPr>
        <w:t>openly</w:t>
      </w:r>
      <w:r w:rsidRPr="00225F8F">
        <w:rPr>
          <w:rFonts w:eastAsiaTheme="minorHAnsi"/>
          <w:sz w:val="24"/>
          <w:szCs w:val="24"/>
        </w:rPr>
        <w:t xml:space="preserve"> to the child or young person, explaining what I am doing and </w:t>
      </w:r>
      <w:r w:rsidRPr="00225F8F">
        <w:rPr>
          <w:rFonts w:eastAsiaTheme="minorHAnsi"/>
          <w:sz w:val="24"/>
          <w:szCs w:val="24"/>
        </w:rPr>
        <w:lastRenderedPageBreak/>
        <w:t>why</w:t>
      </w:r>
      <w:r w:rsidR="003A0BF7" w:rsidRPr="00225F8F">
        <w:rPr>
          <w:rFonts w:eastAsiaTheme="minorHAnsi"/>
          <w:sz w:val="24"/>
          <w:szCs w:val="24"/>
        </w:rPr>
        <w:t xml:space="preserve">, but I understand that for </w:t>
      </w:r>
      <w:r w:rsidR="00225F8F" w:rsidRPr="00225F8F">
        <w:rPr>
          <w:rFonts w:eastAsiaTheme="minorHAnsi"/>
          <w:sz w:val="24"/>
          <w:szCs w:val="24"/>
        </w:rPr>
        <w:t>coaching</w:t>
      </w:r>
      <w:r w:rsidR="003A0BF7" w:rsidRPr="00225F8F">
        <w:rPr>
          <w:rFonts w:eastAsiaTheme="minorHAnsi"/>
          <w:sz w:val="24"/>
          <w:szCs w:val="24"/>
        </w:rPr>
        <w:t xml:space="preserve"> purposes within football there are limited reasons for physical support.</w:t>
      </w:r>
      <w:r w:rsidRPr="00225F8F">
        <w:rPr>
          <w:rFonts w:eastAsiaTheme="minorHAnsi"/>
          <w:sz w:val="24"/>
          <w:szCs w:val="24"/>
        </w:rPr>
        <w:t xml:space="preserve"> I agree that children and young people should always be consulted before they are touched and their agreement gained. Parental / guardian views about manual support will always be carefully considered</w:t>
      </w:r>
    </w:p>
    <w:p w14:paraId="067D05C5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 xml:space="preserve">recognise the developmental needs and capacity of children and young people, including those with a disability, avoiding excessive training or competition and not pushing </w:t>
      </w:r>
      <w:r w:rsidR="003A0BF7" w:rsidRPr="00225F8F">
        <w:rPr>
          <w:sz w:val="24"/>
          <w:szCs w:val="24"/>
        </w:rPr>
        <w:t xml:space="preserve">any child </w:t>
      </w:r>
      <w:r w:rsidRPr="00225F8F">
        <w:rPr>
          <w:sz w:val="24"/>
          <w:szCs w:val="24"/>
        </w:rPr>
        <w:t>against their will</w:t>
      </w:r>
    </w:p>
    <w:p w14:paraId="4CAC95BA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 xml:space="preserve">carry out a risk assessment and ensure that the equipment and environment used for every </w:t>
      </w:r>
      <w:r w:rsidR="003A0BF7" w:rsidRPr="00225F8F">
        <w:rPr>
          <w:sz w:val="24"/>
          <w:szCs w:val="24"/>
        </w:rPr>
        <w:t>club</w:t>
      </w:r>
      <w:r w:rsidRPr="00225F8F">
        <w:rPr>
          <w:sz w:val="24"/>
          <w:szCs w:val="24"/>
        </w:rPr>
        <w:t xml:space="preserve"> activity is safe</w:t>
      </w:r>
    </w:p>
    <w:p w14:paraId="24A0A629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 xml:space="preserve">keep a written record, and inform </w:t>
      </w:r>
      <w:r w:rsidR="003A0BF7" w:rsidRPr="00225F8F">
        <w:rPr>
          <w:sz w:val="24"/>
          <w:szCs w:val="24"/>
        </w:rPr>
        <w:t>senior coach and parent of the young person</w:t>
      </w:r>
      <w:r w:rsidRPr="00225F8F">
        <w:rPr>
          <w:sz w:val="24"/>
          <w:szCs w:val="24"/>
        </w:rPr>
        <w:t>, of any injury that occurs, including details of any treatment given</w:t>
      </w:r>
    </w:p>
    <w:p w14:paraId="244449FB" w14:textId="77777777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never engage in bullying behaviour</w:t>
      </w:r>
    </w:p>
    <w:p w14:paraId="1E219CC7" w14:textId="16E96F1B" w:rsidR="00225F8F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 xml:space="preserve">challenge any form of bullying behaviour and report it to </w:t>
      </w:r>
      <w:r w:rsidR="003A0BF7" w:rsidRPr="00225F8F">
        <w:rPr>
          <w:sz w:val="24"/>
          <w:szCs w:val="24"/>
        </w:rPr>
        <w:t>club Welfare Officer and parent of the young person</w:t>
      </w:r>
    </w:p>
    <w:p w14:paraId="0DFFDCF3" w14:textId="3400CF68" w:rsidR="00EA7106" w:rsidRPr="00225F8F" w:rsidRDefault="00EA7106" w:rsidP="00EA71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avoid spending any time alone with children or young people away from others.</w:t>
      </w:r>
    </w:p>
    <w:p w14:paraId="2BCC0F86" w14:textId="77777777" w:rsidR="00EA7106" w:rsidRPr="00225F8F" w:rsidRDefault="00EA7106" w:rsidP="00EA7106">
      <w:pPr>
        <w:rPr>
          <w:sz w:val="24"/>
          <w:szCs w:val="24"/>
        </w:rPr>
      </w:pPr>
    </w:p>
    <w:p w14:paraId="02DF5890" w14:textId="35160DAB" w:rsidR="00225F8F" w:rsidRDefault="00EA7106" w:rsidP="00EA7106">
      <w:pPr>
        <w:rPr>
          <w:b/>
          <w:sz w:val="24"/>
          <w:szCs w:val="24"/>
        </w:rPr>
      </w:pPr>
      <w:r w:rsidRPr="00225F8F">
        <w:rPr>
          <w:b/>
          <w:sz w:val="24"/>
          <w:szCs w:val="24"/>
        </w:rPr>
        <w:t>The following actions will never be sanctioned. I will never:</w:t>
      </w:r>
    </w:p>
    <w:p w14:paraId="2A173A14" w14:textId="77777777" w:rsidR="00DF0E86" w:rsidRDefault="00DF0E86" w:rsidP="00EA7106">
      <w:pPr>
        <w:rPr>
          <w:b/>
          <w:sz w:val="24"/>
          <w:szCs w:val="24"/>
        </w:rPr>
      </w:pPr>
    </w:p>
    <w:p w14:paraId="54B7A268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engage in rough, physical or sexually provoc</w:t>
      </w:r>
      <w:r w:rsidR="00225F8F">
        <w:rPr>
          <w:sz w:val="24"/>
          <w:szCs w:val="24"/>
        </w:rPr>
        <w:t>ative games, including horseplay</w:t>
      </w:r>
    </w:p>
    <w:p w14:paraId="6536EAA6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share a changing room, bath or shower with a child or young person</w:t>
      </w:r>
    </w:p>
    <w:p w14:paraId="1C2E32D9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allow or engage in any form of inappropriate touching</w:t>
      </w:r>
    </w:p>
    <w:p w14:paraId="0E9EE6B3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allow children or young people to use foul, abusive, racial, or discriminatory language unchallenged</w:t>
      </w:r>
    </w:p>
    <w:p w14:paraId="18AE2273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make sexually suggestive comments to a child or young person – even in fun</w:t>
      </w:r>
    </w:p>
    <w:p w14:paraId="6C38DA06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 xml:space="preserve">engage in sexual relationships with any player under 18 years of age while that unequal power relationship exists, and will </w:t>
      </w:r>
      <w:r w:rsidR="003A0BF7" w:rsidRPr="00225F8F">
        <w:rPr>
          <w:sz w:val="24"/>
          <w:szCs w:val="24"/>
        </w:rPr>
        <w:t>notify the Club Welfare Officer of</w:t>
      </w:r>
      <w:r w:rsidRPr="00225F8F">
        <w:rPr>
          <w:sz w:val="24"/>
          <w:szCs w:val="24"/>
        </w:rPr>
        <w:t xml:space="preserve"> any relationships where there is a potential or actual abuse of trust</w:t>
      </w:r>
    </w:p>
    <w:p w14:paraId="04942945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 xml:space="preserve">engage in inappropriate use of social media – this includes never posting comments on social media sites that compromise the welfare of a child or young person, cause them harm, or bring the </w:t>
      </w:r>
      <w:r w:rsidR="003A0BF7" w:rsidRPr="00225F8F">
        <w:rPr>
          <w:sz w:val="24"/>
          <w:szCs w:val="24"/>
        </w:rPr>
        <w:t>club or sport</w:t>
      </w:r>
      <w:r w:rsidR="00225F8F">
        <w:rPr>
          <w:sz w:val="24"/>
          <w:szCs w:val="24"/>
        </w:rPr>
        <w:t xml:space="preserve"> into disrepute</w:t>
      </w:r>
    </w:p>
    <w:p w14:paraId="1F8BCBE8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reduce a child or young person to tears as a form of control</w:t>
      </w:r>
    </w:p>
    <w:p w14:paraId="1D7375FE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encourage or bully a child or young person into playing while injured</w:t>
      </w:r>
    </w:p>
    <w:p w14:paraId="70DE7D6F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 xml:space="preserve">show </w:t>
      </w:r>
      <w:r w:rsidR="00225F8F" w:rsidRPr="00225F8F">
        <w:rPr>
          <w:sz w:val="24"/>
          <w:szCs w:val="24"/>
        </w:rPr>
        <w:t>favoritism</w:t>
      </w:r>
    </w:p>
    <w:p w14:paraId="3126F355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allow allegations made by a child or young person to go unrecorded or not acted upon.</w:t>
      </w:r>
    </w:p>
    <w:p w14:paraId="418A522B" w14:textId="77777777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undertake personal care for children or young people</w:t>
      </w:r>
    </w:p>
    <w:p w14:paraId="6D0A653B" w14:textId="5CC28894" w:rsidR="00225F8F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remain in the changing room while pla</w:t>
      </w:r>
      <w:r w:rsidR="00225F8F">
        <w:rPr>
          <w:sz w:val="24"/>
          <w:szCs w:val="24"/>
        </w:rPr>
        <w:t xml:space="preserve">yers are showering or changing. </w:t>
      </w:r>
      <w:r w:rsidRPr="00225F8F">
        <w:rPr>
          <w:sz w:val="24"/>
          <w:szCs w:val="24"/>
        </w:rPr>
        <w:t xml:space="preserve">This applies to all </w:t>
      </w:r>
      <w:r w:rsidR="003A0BF7" w:rsidRPr="00225F8F">
        <w:rPr>
          <w:sz w:val="24"/>
          <w:szCs w:val="24"/>
        </w:rPr>
        <w:t>coaches</w:t>
      </w:r>
      <w:r w:rsidRPr="00225F8F">
        <w:rPr>
          <w:sz w:val="24"/>
          <w:szCs w:val="24"/>
        </w:rPr>
        <w:t xml:space="preserve"> and volunteers who are working with children and young people that are the</w:t>
      </w:r>
      <w:r w:rsidR="00225F8F">
        <w:rPr>
          <w:sz w:val="24"/>
          <w:szCs w:val="24"/>
        </w:rPr>
        <w:t xml:space="preserve"> opposite gender to themselves.</w:t>
      </w:r>
    </w:p>
    <w:p w14:paraId="0181C8EA" w14:textId="37F5D573" w:rsidR="00EA7106" w:rsidRPr="00225F8F" w:rsidRDefault="00EA7106" w:rsidP="00EA7106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25F8F">
        <w:rPr>
          <w:sz w:val="24"/>
          <w:szCs w:val="24"/>
        </w:rPr>
        <w:t>invite or allow children or young people to stay with me at my home.</w:t>
      </w:r>
    </w:p>
    <w:p w14:paraId="6B055B79" w14:textId="404B6527" w:rsidR="00EA7106" w:rsidRPr="00225F8F" w:rsidRDefault="00EA7106" w:rsidP="00EA7106">
      <w:pPr>
        <w:rPr>
          <w:sz w:val="24"/>
          <w:szCs w:val="24"/>
        </w:rPr>
      </w:pPr>
    </w:p>
    <w:p w14:paraId="27746FF9" w14:textId="77777777" w:rsidR="00225F8F" w:rsidRPr="00225F8F" w:rsidRDefault="00225F8F" w:rsidP="00EA7106">
      <w:pPr>
        <w:rPr>
          <w:sz w:val="24"/>
          <w:szCs w:val="24"/>
        </w:rPr>
      </w:pPr>
    </w:p>
    <w:p w14:paraId="7604EDB7" w14:textId="77777777" w:rsidR="00225F8F" w:rsidRPr="00225F8F" w:rsidRDefault="00225F8F" w:rsidP="00225F8F">
      <w:pPr>
        <w:rPr>
          <w:sz w:val="24"/>
          <w:szCs w:val="24"/>
        </w:rPr>
      </w:pPr>
      <w:r w:rsidRPr="00225F8F">
        <w:rPr>
          <w:sz w:val="24"/>
          <w:szCs w:val="24"/>
        </w:rPr>
        <w:t>The Irish FA requires adherence to all Codes of Conduct and will take appropriate action if any person is deemed to be in breach of a code as set out in this policy.</w:t>
      </w:r>
    </w:p>
    <w:p w14:paraId="47932014" w14:textId="77777777" w:rsidR="00EA7106" w:rsidRPr="00225F8F" w:rsidRDefault="00EA7106" w:rsidP="00EA7106">
      <w:pPr>
        <w:rPr>
          <w:b/>
          <w:sz w:val="24"/>
          <w:szCs w:val="24"/>
        </w:rPr>
      </w:pPr>
    </w:p>
    <w:p w14:paraId="72426CAA" w14:textId="77777777" w:rsidR="00EA7106" w:rsidRPr="00225F8F" w:rsidRDefault="00EA7106" w:rsidP="00EA7106">
      <w:pPr>
        <w:rPr>
          <w:b/>
          <w:sz w:val="24"/>
          <w:szCs w:val="24"/>
        </w:rPr>
      </w:pPr>
    </w:p>
    <w:p w14:paraId="794FA7F2" w14:textId="77777777" w:rsidR="00EA7106" w:rsidRPr="00225F8F" w:rsidRDefault="00EA7106" w:rsidP="00EA7106">
      <w:pPr>
        <w:rPr>
          <w:b/>
          <w:sz w:val="24"/>
          <w:szCs w:val="24"/>
        </w:rPr>
      </w:pPr>
    </w:p>
    <w:p w14:paraId="7FEAE838" w14:textId="77777777" w:rsidR="00EA7106" w:rsidRPr="00225F8F" w:rsidRDefault="00EA7106" w:rsidP="00EA7106">
      <w:pPr>
        <w:rPr>
          <w:b/>
          <w:sz w:val="24"/>
          <w:szCs w:val="24"/>
        </w:rPr>
      </w:pPr>
    </w:p>
    <w:p w14:paraId="71DBAF8A" w14:textId="77777777" w:rsidR="00EA7106" w:rsidRPr="00225F8F" w:rsidRDefault="00EA7106" w:rsidP="00EA7106">
      <w:pPr>
        <w:rPr>
          <w:b/>
          <w:sz w:val="24"/>
          <w:szCs w:val="24"/>
        </w:rPr>
      </w:pPr>
    </w:p>
    <w:p w14:paraId="13EA4370" w14:textId="77777777" w:rsidR="00EA7106" w:rsidRPr="00225F8F" w:rsidRDefault="00EA7106" w:rsidP="00EA7106">
      <w:pPr>
        <w:rPr>
          <w:b/>
          <w:sz w:val="24"/>
          <w:szCs w:val="24"/>
        </w:rPr>
      </w:pPr>
    </w:p>
    <w:p w14:paraId="1D29CE5F" w14:textId="77777777" w:rsidR="00EA7106" w:rsidRDefault="00EA7106" w:rsidP="00EA7106">
      <w:pPr>
        <w:rPr>
          <w:b/>
          <w:sz w:val="24"/>
          <w:szCs w:val="24"/>
        </w:rPr>
      </w:pPr>
    </w:p>
    <w:p w14:paraId="67DECC34" w14:textId="77777777" w:rsidR="00EA7106" w:rsidRDefault="00EA7106" w:rsidP="00EA7106">
      <w:pPr>
        <w:rPr>
          <w:b/>
          <w:sz w:val="24"/>
          <w:szCs w:val="24"/>
        </w:rPr>
      </w:pPr>
    </w:p>
    <w:p w14:paraId="694CE1D9" w14:textId="77777777" w:rsidR="00EA7106" w:rsidRDefault="00EA7106" w:rsidP="00EA7106">
      <w:pPr>
        <w:rPr>
          <w:b/>
          <w:sz w:val="24"/>
          <w:szCs w:val="24"/>
        </w:rPr>
      </w:pPr>
    </w:p>
    <w:p w14:paraId="45811E72" w14:textId="77777777" w:rsidR="001360B5" w:rsidRDefault="001360B5"/>
    <w:sectPr w:rsidR="001360B5" w:rsidSect="000D14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F28"/>
    <w:multiLevelType w:val="hybridMultilevel"/>
    <w:tmpl w:val="0172E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45C42"/>
    <w:multiLevelType w:val="hybridMultilevel"/>
    <w:tmpl w:val="2E0E1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22DF8"/>
    <w:multiLevelType w:val="hybridMultilevel"/>
    <w:tmpl w:val="84227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4B26"/>
    <w:rsid w:val="000D14D1"/>
    <w:rsid w:val="001360B5"/>
    <w:rsid w:val="00225F8F"/>
    <w:rsid w:val="003A0BF7"/>
    <w:rsid w:val="00792BB9"/>
    <w:rsid w:val="00796FE3"/>
    <w:rsid w:val="00B14B26"/>
    <w:rsid w:val="00B70073"/>
    <w:rsid w:val="00BA07F4"/>
    <w:rsid w:val="00DF0E86"/>
    <w:rsid w:val="00E31646"/>
    <w:rsid w:val="00E405CB"/>
    <w:rsid w:val="00EA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290E0"/>
  <w15:docId w15:val="{31C71FF7-9F88-4F82-875E-01E436B0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7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kevin.doyle@irishfa.com</cp:lastModifiedBy>
  <cp:revision>6</cp:revision>
  <dcterms:created xsi:type="dcterms:W3CDTF">2017-01-25T09:05:00Z</dcterms:created>
  <dcterms:modified xsi:type="dcterms:W3CDTF">2017-01-25T14:08:00Z</dcterms:modified>
</cp:coreProperties>
</file>