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30" w:rsidRPr="00265E52" w:rsidRDefault="00354330" w:rsidP="00354330">
      <w:pPr>
        <w:rPr>
          <w:rFonts w:ascii="Tahoma" w:hAnsi="Tahoma" w:cs="Tahoma"/>
          <w:sz w:val="22"/>
          <w:szCs w:val="22"/>
          <w:lang w:eastAsia="en-GB"/>
        </w:rPr>
      </w:pPr>
    </w:p>
    <w:p w:rsidR="003B55D8" w:rsidRPr="00265E52" w:rsidRDefault="003B55D8" w:rsidP="003B55D8">
      <w:pPr>
        <w:jc w:val="center"/>
        <w:rPr>
          <w:rFonts w:ascii="Tahoma" w:hAnsi="Tahoma" w:cs="Tahoma"/>
          <w:b/>
          <w:sz w:val="36"/>
        </w:rPr>
      </w:pPr>
      <w:r w:rsidRPr="00265E52">
        <w:rPr>
          <w:rFonts w:ascii="Tahoma" w:hAnsi="Tahoma" w:cs="Tahoma"/>
          <w:b/>
          <w:sz w:val="36"/>
        </w:rPr>
        <w:t xml:space="preserve">CONSTITUTION </w:t>
      </w:r>
    </w:p>
    <w:p w:rsidR="003B55D8" w:rsidRPr="00265E52" w:rsidRDefault="003B55D8" w:rsidP="003B55D8">
      <w:pPr>
        <w:rPr>
          <w:rFonts w:ascii="Tahoma" w:hAnsi="Tahoma" w:cs="Tahoma"/>
          <w:b/>
        </w:rPr>
      </w:pPr>
    </w:p>
    <w:p w:rsidR="003B55D8" w:rsidRPr="00265E52" w:rsidRDefault="003B55D8" w:rsidP="003B55D8">
      <w:pPr>
        <w:jc w:val="center"/>
        <w:rPr>
          <w:rFonts w:ascii="Tahoma" w:hAnsi="Tahoma" w:cs="Tahoma"/>
          <w:b/>
          <w:sz w:val="28"/>
        </w:rPr>
      </w:pPr>
      <w:r w:rsidRPr="00265E52">
        <w:rPr>
          <w:rFonts w:ascii="Tahoma" w:hAnsi="Tahoma" w:cs="Tahoma"/>
          <w:b/>
          <w:sz w:val="28"/>
        </w:rPr>
        <w:t xml:space="preserve">OF </w:t>
      </w:r>
    </w:p>
    <w:p w:rsidR="003B55D8" w:rsidRPr="00265E52" w:rsidRDefault="003B55D8" w:rsidP="003B55D8">
      <w:pPr>
        <w:jc w:val="center"/>
        <w:rPr>
          <w:rFonts w:ascii="Tahoma" w:hAnsi="Tahoma" w:cs="Tahoma"/>
          <w:b/>
        </w:rPr>
      </w:pPr>
    </w:p>
    <w:p w:rsidR="003B55D8" w:rsidRPr="00265E52" w:rsidRDefault="003B55D8" w:rsidP="003B55D8">
      <w:pPr>
        <w:jc w:val="center"/>
        <w:rPr>
          <w:rFonts w:ascii="Tahoma" w:hAnsi="Tahoma" w:cs="Tahoma"/>
          <w:b/>
          <w:sz w:val="44"/>
        </w:rPr>
      </w:pPr>
      <w:r w:rsidRPr="00265E52">
        <w:rPr>
          <w:rFonts w:ascii="Tahoma" w:hAnsi="Tahoma" w:cs="Tahoma"/>
          <w:b/>
          <w:sz w:val="44"/>
        </w:rPr>
        <w:t>[</w:t>
      </w:r>
      <w:r w:rsidRPr="00265E52">
        <w:rPr>
          <w:rFonts w:ascii="Tahoma" w:hAnsi="Tahoma" w:cs="Tahoma"/>
          <w:color w:val="FF0000"/>
          <w:sz w:val="44"/>
        </w:rPr>
        <w:t>Insert Club Name</w:t>
      </w:r>
      <w:r w:rsidRPr="00265E52">
        <w:rPr>
          <w:rFonts w:ascii="Tahoma" w:hAnsi="Tahoma" w:cs="Tahoma"/>
          <w:b/>
          <w:sz w:val="44"/>
        </w:rPr>
        <w:t xml:space="preserve">]                                   </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32"/>
          <w:szCs w:val="32"/>
        </w:rPr>
      </w:pPr>
      <w:r w:rsidRPr="00265E52">
        <w:rPr>
          <w:rFonts w:ascii="Tahoma" w:hAnsi="Tahoma" w:cs="Tahoma"/>
          <w:b/>
          <w:sz w:val="32"/>
          <w:szCs w:val="32"/>
        </w:rPr>
        <w:t>PAR</w:t>
      </w:r>
      <w:bookmarkStart w:id="0" w:name="_GoBack"/>
      <w:bookmarkEnd w:id="0"/>
      <w:r w:rsidRPr="00265E52">
        <w:rPr>
          <w:rFonts w:ascii="Tahoma" w:hAnsi="Tahoma" w:cs="Tahoma"/>
          <w:b/>
          <w:sz w:val="32"/>
          <w:szCs w:val="32"/>
        </w:rPr>
        <w:t>T 1</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1.</w:t>
      </w:r>
      <w:r w:rsidRPr="00265E52">
        <w:rPr>
          <w:rFonts w:ascii="Tahoma" w:hAnsi="Tahoma" w:cs="Tahoma"/>
          <w:b/>
          <w:sz w:val="28"/>
          <w:szCs w:val="28"/>
        </w:rPr>
        <w:tab/>
        <w:t>Adoption of the Constitution</w:t>
      </w:r>
    </w:p>
    <w:p w:rsidR="003B55D8" w:rsidRPr="00265E52" w:rsidRDefault="003B55D8" w:rsidP="003B55D8">
      <w:pPr>
        <w:rPr>
          <w:rFonts w:ascii="Tahoma" w:hAnsi="Tahoma" w:cs="Tahoma"/>
        </w:rPr>
      </w:pPr>
    </w:p>
    <w:p w:rsidR="003B55D8" w:rsidRPr="00265E52" w:rsidRDefault="003B55D8" w:rsidP="003B55D8">
      <w:pPr>
        <w:ind w:left="720"/>
        <w:rPr>
          <w:rFonts w:ascii="Tahoma" w:hAnsi="Tahoma" w:cs="Tahoma"/>
        </w:rPr>
      </w:pPr>
      <w:r w:rsidRPr="00265E52">
        <w:rPr>
          <w:rFonts w:ascii="Tahoma" w:hAnsi="Tahoma" w:cs="Tahoma"/>
        </w:rPr>
        <w:t>The association and its property will be administered and managed in accordance with the provisions in Parts 1 and 2 of this Constitution.</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2.</w:t>
      </w:r>
      <w:r w:rsidRPr="00265E52">
        <w:rPr>
          <w:rFonts w:ascii="Tahoma" w:hAnsi="Tahoma" w:cs="Tahoma"/>
          <w:b/>
          <w:sz w:val="28"/>
          <w:szCs w:val="28"/>
        </w:rPr>
        <w:tab/>
        <w:t>The Name</w:t>
      </w:r>
    </w:p>
    <w:p w:rsidR="003B55D8" w:rsidRPr="00265E52" w:rsidRDefault="003B55D8" w:rsidP="003B55D8">
      <w:pPr>
        <w:rPr>
          <w:rFonts w:ascii="Tahoma" w:hAnsi="Tahoma" w:cs="Tahoma"/>
        </w:rPr>
      </w:pPr>
    </w:p>
    <w:p w:rsidR="003B55D8" w:rsidRPr="00265E52" w:rsidRDefault="003B55D8" w:rsidP="003B55D8">
      <w:pPr>
        <w:ind w:left="720"/>
        <w:rPr>
          <w:rFonts w:ascii="Tahoma" w:hAnsi="Tahoma" w:cs="Tahoma"/>
        </w:rPr>
      </w:pPr>
      <w:r w:rsidRPr="00265E52">
        <w:rPr>
          <w:rFonts w:ascii="Tahoma" w:hAnsi="Tahoma" w:cs="Tahoma"/>
        </w:rPr>
        <w:t xml:space="preserve">The association’s name is: </w:t>
      </w:r>
      <w:r w:rsidRPr="00265E52">
        <w:rPr>
          <w:rFonts w:ascii="Tahoma" w:hAnsi="Tahoma" w:cs="Tahoma"/>
          <w:color w:val="FF0000"/>
        </w:rPr>
        <w:t xml:space="preserve">Insert Club Name </w:t>
      </w:r>
      <w:r w:rsidRPr="00265E52">
        <w:rPr>
          <w:rFonts w:ascii="Tahoma" w:hAnsi="Tahoma" w:cs="Tahoma"/>
          <w:b/>
          <w:color w:val="FF0000"/>
        </w:rPr>
        <w:t xml:space="preserve">                                                                          </w:t>
      </w:r>
      <w:r w:rsidRPr="00265E52">
        <w:rPr>
          <w:rFonts w:ascii="Tahoma" w:hAnsi="Tahoma" w:cs="Tahoma"/>
          <w:color w:val="FF0000"/>
        </w:rPr>
        <w:t xml:space="preserve">         </w:t>
      </w:r>
      <w:r w:rsidRPr="00265E52">
        <w:rPr>
          <w:rFonts w:ascii="Tahoma" w:hAnsi="Tahoma" w:cs="Tahoma"/>
        </w:rPr>
        <w:t>(and in this document it is called ‘the Charity’)</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3.</w:t>
      </w:r>
      <w:r w:rsidRPr="00265E52">
        <w:rPr>
          <w:rFonts w:ascii="Tahoma" w:hAnsi="Tahoma" w:cs="Tahoma"/>
          <w:b/>
          <w:sz w:val="28"/>
          <w:szCs w:val="28"/>
        </w:rPr>
        <w:tab/>
        <w:t>The Objects</w:t>
      </w:r>
    </w:p>
    <w:p w:rsidR="003B55D8" w:rsidRPr="00265E52" w:rsidRDefault="003B55D8" w:rsidP="003B55D8">
      <w:pPr>
        <w:rPr>
          <w:rFonts w:ascii="Tahoma" w:hAnsi="Tahoma" w:cs="Tahoma"/>
        </w:rPr>
      </w:pPr>
    </w:p>
    <w:p w:rsidR="003B55D8" w:rsidRPr="00265E52" w:rsidRDefault="003B55D8" w:rsidP="003B55D8">
      <w:pPr>
        <w:ind w:left="720"/>
        <w:rPr>
          <w:rFonts w:ascii="Tahoma" w:hAnsi="Tahoma" w:cs="Tahoma"/>
          <w:b/>
        </w:rPr>
      </w:pPr>
      <w:r w:rsidRPr="00265E52">
        <w:rPr>
          <w:rFonts w:ascii="Tahoma" w:hAnsi="Tahoma" w:cs="Tahoma"/>
        </w:rPr>
        <w:t xml:space="preserve">The Charity’s objects (‘the Objects’) are the promotion of community participation in healthy recreation in particular by the provision of facilities for the playing of </w:t>
      </w:r>
      <w:r w:rsidRPr="00265E52">
        <w:rPr>
          <w:rFonts w:ascii="Tahoma" w:hAnsi="Tahoma" w:cs="Tahoma"/>
          <w:b/>
        </w:rPr>
        <w:t>association football</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4.</w:t>
      </w:r>
      <w:r w:rsidRPr="00265E52">
        <w:rPr>
          <w:rFonts w:ascii="Tahoma" w:hAnsi="Tahoma" w:cs="Tahoma"/>
          <w:b/>
          <w:sz w:val="28"/>
          <w:szCs w:val="28"/>
        </w:rPr>
        <w:tab/>
        <w:t>Application of the Income and Property</w:t>
      </w:r>
    </w:p>
    <w:p w:rsidR="003B55D8" w:rsidRPr="00265E52" w:rsidRDefault="003B55D8" w:rsidP="003B55D8">
      <w:pPr>
        <w:rPr>
          <w:rFonts w:ascii="Tahoma" w:hAnsi="Tahoma" w:cs="Tahoma"/>
        </w:rPr>
      </w:pPr>
    </w:p>
    <w:p w:rsidR="003B55D8" w:rsidRPr="00265E52" w:rsidRDefault="003B55D8" w:rsidP="003B55D8">
      <w:pPr>
        <w:tabs>
          <w:tab w:val="left" w:pos="720"/>
          <w:tab w:val="left" w:pos="1418"/>
          <w:tab w:val="left" w:pos="2880"/>
          <w:tab w:val="left" w:pos="3600"/>
          <w:tab w:val="left" w:pos="4320"/>
          <w:tab w:val="left" w:pos="5040"/>
          <w:tab w:val="left" w:pos="5760"/>
          <w:tab w:val="left" w:pos="6480"/>
          <w:tab w:val="left" w:pos="7200"/>
          <w:tab w:val="left" w:pos="7920"/>
        </w:tabs>
        <w:ind w:left="1418" w:hanging="1418"/>
        <w:rPr>
          <w:rFonts w:ascii="Tahoma" w:hAnsi="Tahoma" w:cs="Tahoma"/>
        </w:rPr>
      </w:pPr>
      <w:r w:rsidRPr="00265E52">
        <w:rPr>
          <w:rFonts w:ascii="Tahoma" w:hAnsi="Tahoma" w:cs="Tahoma"/>
        </w:rPr>
        <w:tab/>
        <w:t>(1)</w:t>
      </w:r>
      <w:r w:rsidRPr="00265E52">
        <w:rPr>
          <w:rFonts w:ascii="Tahoma" w:hAnsi="Tahoma" w:cs="Tahoma"/>
        </w:rPr>
        <w:tab/>
        <w:t>The income and property of the Charity shall be applied solely towards the promotion of the Objects.</w:t>
      </w:r>
    </w:p>
    <w:p w:rsidR="003B55D8" w:rsidRPr="00265E52" w:rsidRDefault="003B55D8" w:rsidP="003B55D8">
      <w:pPr>
        <w:tabs>
          <w:tab w:val="left" w:pos="720"/>
          <w:tab w:val="left" w:pos="1418"/>
          <w:tab w:val="left" w:pos="2880"/>
          <w:tab w:val="left" w:pos="3600"/>
          <w:tab w:val="left" w:pos="4320"/>
          <w:tab w:val="left" w:pos="5040"/>
          <w:tab w:val="left" w:pos="5760"/>
          <w:tab w:val="left" w:pos="6480"/>
          <w:tab w:val="left" w:pos="7200"/>
          <w:tab w:val="left" w:pos="7920"/>
        </w:tabs>
        <w:ind w:left="1418" w:hanging="1418"/>
        <w:rPr>
          <w:rFonts w:ascii="Tahoma" w:hAnsi="Tahoma" w:cs="Tahoma"/>
        </w:rPr>
      </w:pPr>
    </w:p>
    <w:p w:rsidR="003B55D8" w:rsidRPr="00265E52" w:rsidRDefault="003B55D8" w:rsidP="003B55D8">
      <w:pPr>
        <w:tabs>
          <w:tab w:val="left" w:pos="1418"/>
          <w:tab w:val="left" w:pos="2880"/>
          <w:tab w:val="left" w:pos="3600"/>
          <w:tab w:val="left" w:pos="4320"/>
          <w:tab w:val="left" w:pos="5040"/>
          <w:tab w:val="left" w:pos="5760"/>
          <w:tab w:val="left" w:pos="6480"/>
          <w:tab w:val="left" w:pos="7200"/>
          <w:tab w:val="left" w:pos="7920"/>
        </w:tabs>
        <w:ind w:left="1440" w:hanging="705"/>
        <w:rPr>
          <w:rFonts w:ascii="Tahoma" w:hAnsi="Tahoma" w:cs="Tahoma"/>
        </w:rPr>
      </w:pPr>
      <w:r w:rsidRPr="00265E52">
        <w:rPr>
          <w:rFonts w:ascii="Tahoma" w:hAnsi="Tahoma" w:cs="Tahoma"/>
        </w:rPr>
        <w:t>(2)</w:t>
      </w:r>
      <w:r w:rsidRPr="00265E52">
        <w:rPr>
          <w:rFonts w:ascii="Tahoma" w:hAnsi="Tahoma" w:cs="Tahoma"/>
        </w:rPr>
        <w:tab/>
        <w:t>A Trustee may be paid out of, or be reimbursed from, the property of the Charity reasonable expenses properly incurred by him or her when acting on behalf of the Charity.</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18"/>
        <w:rPr>
          <w:rFonts w:ascii="Tahoma" w:hAnsi="Tahoma" w:cs="Tahoma"/>
        </w:rPr>
      </w:pPr>
    </w:p>
    <w:p w:rsidR="003B55D8" w:rsidRPr="00265E52" w:rsidRDefault="003B55D8" w:rsidP="003B55D8">
      <w:pPr>
        <w:numPr>
          <w:ilvl w:val="1"/>
          <w:numId w:val="12"/>
        </w:numPr>
        <w:tabs>
          <w:tab w:val="clear" w:pos="2460"/>
          <w:tab w:val="left" w:pos="720"/>
          <w:tab w:val="num" w:pos="1418"/>
          <w:tab w:val="left" w:pos="2160"/>
          <w:tab w:val="left" w:pos="2880"/>
          <w:tab w:val="left" w:pos="3600"/>
          <w:tab w:val="left" w:pos="4320"/>
          <w:tab w:val="left" w:pos="5040"/>
          <w:tab w:val="left" w:pos="5760"/>
          <w:tab w:val="left" w:pos="6480"/>
          <w:tab w:val="left" w:pos="7200"/>
          <w:tab w:val="left" w:pos="7920"/>
        </w:tabs>
        <w:ind w:left="1418" w:hanging="709"/>
        <w:rPr>
          <w:rFonts w:ascii="Tahoma" w:hAnsi="Tahoma" w:cs="Tahoma"/>
        </w:rPr>
      </w:pPr>
      <w:r w:rsidRPr="00265E52">
        <w:rPr>
          <w:rFonts w:ascii="Tahoma" w:hAnsi="Tahoma" w:cs="Tahoma"/>
        </w:rPr>
        <w:t xml:space="preserve">None of the income or property of the Charity may be paid or transferred directly or indirectly by way of dividend, bonus or otherwise by way of profit to any member of the Charity.  This does not prevent: </w:t>
      </w:r>
    </w:p>
    <w:p w:rsidR="003B55D8" w:rsidRPr="00265E52" w:rsidRDefault="003B55D8" w:rsidP="003B55D8">
      <w:pPr>
        <w:tabs>
          <w:tab w:val="left" w:pos="720"/>
          <w:tab w:val="left" w:pos="2160"/>
          <w:tab w:val="left" w:pos="2880"/>
          <w:tab w:val="left" w:pos="3600"/>
          <w:tab w:val="left" w:pos="4320"/>
          <w:tab w:val="left" w:pos="5040"/>
          <w:tab w:val="left" w:pos="5760"/>
          <w:tab w:val="left" w:pos="6480"/>
          <w:tab w:val="left" w:pos="7200"/>
          <w:tab w:val="left" w:pos="7920"/>
        </w:tabs>
        <w:rPr>
          <w:rFonts w:ascii="Tahoma" w:hAnsi="Tahoma" w:cs="Tahoma"/>
        </w:rPr>
      </w:pPr>
    </w:p>
    <w:p w:rsidR="003B55D8" w:rsidRPr="00265E52" w:rsidRDefault="003B55D8" w:rsidP="003B55D8">
      <w:pPr>
        <w:numPr>
          <w:ilvl w:val="1"/>
          <w:numId w:val="11"/>
        </w:numPr>
        <w:tabs>
          <w:tab w:val="left" w:pos="720"/>
          <w:tab w:val="left" w:pos="1440"/>
          <w:tab w:val="left" w:pos="2880"/>
          <w:tab w:val="left" w:pos="3600"/>
          <w:tab w:val="left" w:pos="4320"/>
          <w:tab w:val="left" w:pos="5040"/>
          <w:tab w:val="left" w:pos="5760"/>
          <w:tab w:val="left" w:pos="6480"/>
          <w:tab w:val="left" w:pos="7200"/>
          <w:tab w:val="left" w:pos="7920"/>
        </w:tabs>
        <w:rPr>
          <w:rFonts w:ascii="Tahoma" w:hAnsi="Tahoma" w:cs="Tahoma"/>
        </w:rPr>
      </w:pPr>
      <w:r w:rsidRPr="00265E52">
        <w:rPr>
          <w:rFonts w:ascii="Tahoma" w:hAnsi="Tahoma" w:cs="Tahoma"/>
        </w:rPr>
        <w:t>a member who is not also a Trustee from receiving reasonable and proper remuneration for any goods or services supplied to the Charity;</w:t>
      </w:r>
    </w:p>
    <w:p w:rsidR="003B55D8" w:rsidRPr="00265E52" w:rsidRDefault="003B55D8" w:rsidP="003B55D8">
      <w:pPr>
        <w:rPr>
          <w:rFonts w:ascii="Tahoma" w:hAnsi="Tahoma" w:cs="Tahoma"/>
        </w:rPr>
      </w:pPr>
    </w:p>
    <w:p w:rsidR="003B55D8" w:rsidRPr="00265E52" w:rsidRDefault="003B55D8" w:rsidP="003B55D8">
      <w:pPr>
        <w:numPr>
          <w:ilvl w:val="1"/>
          <w:numId w:val="11"/>
        </w:numPr>
        <w:rPr>
          <w:rFonts w:ascii="Tahoma" w:hAnsi="Tahoma" w:cs="Tahoma"/>
        </w:rPr>
      </w:pPr>
      <w:r w:rsidRPr="00265E52">
        <w:rPr>
          <w:rFonts w:ascii="Tahoma" w:hAnsi="Tahoma" w:cs="Tahoma"/>
        </w:rPr>
        <w:lastRenderedPageBreak/>
        <w:t>a Trustee from:</w:t>
      </w:r>
    </w:p>
    <w:p w:rsidR="003B55D8" w:rsidRPr="00265E52" w:rsidRDefault="003B55D8" w:rsidP="003B55D8">
      <w:pPr>
        <w:rPr>
          <w:rFonts w:ascii="Tahoma" w:hAnsi="Tahoma" w:cs="Tahoma"/>
        </w:rPr>
      </w:pPr>
    </w:p>
    <w:p w:rsidR="003B55D8" w:rsidRPr="00265E52" w:rsidRDefault="003B55D8" w:rsidP="003B55D8">
      <w:pPr>
        <w:numPr>
          <w:ilvl w:val="2"/>
          <w:numId w:val="11"/>
        </w:numPr>
        <w:rPr>
          <w:rFonts w:ascii="Tahoma" w:hAnsi="Tahoma" w:cs="Tahoma"/>
        </w:rPr>
      </w:pPr>
      <w:r w:rsidRPr="00265E52">
        <w:rPr>
          <w:rFonts w:ascii="Tahoma" w:hAnsi="Tahoma" w:cs="Tahoma"/>
        </w:rPr>
        <w:t>buying goods or services from the Charity upon the same terms as other members or members of the public;</w:t>
      </w:r>
    </w:p>
    <w:p w:rsidR="003B55D8" w:rsidRPr="00265E52" w:rsidRDefault="003B55D8" w:rsidP="003B55D8">
      <w:pPr>
        <w:ind w:left="2340"/>
        <w:rPr>
          <w:rFonts w:ascii="Tahoma" w:hAnsi="Tahoma" w:cs="Tahoma"/>
        </w:rPr>
      </w:pPr>
    </w:p>
    <w:p w:rsidR="003B55D8" w:rsidRPr="00265E52" w:rsidRDefault="003B55D8" w:rsidP="003B55D8">
      <w:pPr>
        <w:numPr>
          <w:ilvl w:val="2"/>
          <w:numId w:val="11"/>
        </w:numPr>
        <w:rPr>
          <w:rFonts w:ascii="Tahoma" w:hAnsi="Tahoma" w:cs="Tahoma"/>
        </w:rPr>
      </w:pPr>
      <w:r w:rsidRPr="00265E52">
        <w:rPr>
          <w:rFonts w:ascii="Tahoma" w:hAnsi="Tahoma" w:cs="Tahoma"/>
        </w:rPr>
        <w:t>receiving a benefit from the Charity in the capacity of a beneficiary of the Charity, provided that the Trustees comply with the provisions of sub-clause (6) of this clause, or as a member of the Charity and upon the same terms as other members;</w:t>
      </w:r>
    </w:p>
    <w:p w:rsidR="003B55D8" w:rsidRPr="00265E52" w:rsidRDefault="003B55D8" w:rsidP="003B55D8">
      <w:pPr>
        <w:rPr>
          <w:rFonts w:ascii="Tahoma" w:hAnsi="Tahoma" w:cs="Tahoma"/>
        </w:rPr>
      </w:pPr>
    </w:p>
    <w:p w:rsidR="003B55D8" w:rsidRPr="00265E52" w:rsidRDefault="003B55D8" w:rsidP="003B55D8">
      <w:pPr>
        <w:numPr>
          <w:ilvl w:val="1"/>
          <w:numId w:val="11"/>
        </w:numPr>
        <w:rPr>
          <w:rFonts w:ascii="Tahoma" w:hAnsi="Tahoma" w:cs="Tahoma"/>
        </w:rPr>
      </w:pPr>
      <w:r w:rsidRPr="00265E52">
        <w:rPr>
          <w:rFonts w:ascii="Tahoma" w:hAnsi="Tahoma" w:cs="Tahoma"/>
        </w:rPr>
        <w:t>the purchase of indemnity insurance for the Trustees against any liability that by virtue of any rule of law would otherwise attach to a Trustee or other officer in respect of any negligence, default, breach of duty or breach of trust of which he or she may be guilty in relation to the Charity, but excluding:</w:t>
      </w:r>
    </w:p>
    <w:p w:rsidR="003B55D8" w:rsidRPr="00265E52" w:rsidRDefault="003B55D8" w:rsidP="003B55D8">
      <w:pPr>
        <w:ind w:left="1440"/>
        <w:rPr>
          <w:rFonts w:ascii="Tahoma" w:hAnsi="Tahoma" w:cs="Tahoma"/>
        </w:rPr>
      </w:pPr>
    </w:p>
    <w:p w:rsidR="003B55D8" w:rsidRPr="00265E52" w:rsidRDefault="003B55D8" w:rsidP="003B55D8">
      <w:pPr>
        <w:numPr>
          <w:ilvl w:val="2"/>
          <w:numId w:val="11"/>
        </w:numPr>
        <w:rPr>
          <w:rFonts w:ascii="Tahoma" w:hAnsi="Tahoma" w:cs="Tahoma"/>
        </w:rPr>
      </w:pPr>
      <w:r w:rsidRPr="00265E52">
        <w:rPr>
          <w:rFonts w:ascii="Tahoma" w:hAnsi="Tahoma" w:cs="Tahoma"/>
        </w:rPr>
        <w:t>fines;</w:t>
      </w:r>
    </w:p>
    <w:p w:rsidR="003B55D8" w:rsidRPr="00265E52" w:rsidRDefault="003B55D8" w:rsidP="003B55D8">
      <w:pPr>
        <w:rPr>
          <w:rFonts w:ascii="Tahoma" w:hAnsi="Tahoma" w:cs="Tahoma"/>
        </w:rPr>
      </w:pPr>
    </w:p>
    <w:p w:rsidR="003B55D8" w:rsidRPr="00265E52" w:rsidRDefault="003B55D8" w:rsidP="003B55D8">
      <w:pPr>
        <w:numPr>
          <w:ilvl w:val="2"/>
          <w:numId w:val="11"/>
        </w:numPr>
        <w:rPr>
          <w:rFonts w:ascii="Tahoma" w:hAnsi="Tahoma" w:cs="Tahoma"/>
        </w:rPr>
      </w:pPr>
      <w:r w:rsidRPr="00265E52">
        <w:rPr>
          <w:rFonts w:ascii="Tahoma" w:hAnsi="Tahoma" w:cs="Tahoma"/>
        </w:rPr>
        <w:t>costs of unsuccessfully defending criminal prosecutions for offences arising out of the fraud, dishonesty or wilful or reckless misconduct of the Trustee or other officer;</w:t>
      </w:r>
    </w:p>
    <w:p w:rsidR="003B55D8" w:rsidRPr="00265E52" w:rsidRDefault="003B55D8" w:rsidP="003B55D8">
      <w:pPr>
        <w:rPr>
          <w:rFonts w:ascii="Tahoma" w:hAnsi="Tahoma" w:cs="Tahoma"/>
        </w:rPr>
      </w:pPr>
    </w:p>
    <w:p w:rsidR="003B55D8" w:rsidRPr="00265E52" w:rsidRDefault="003B55D8" w:rsidP="003B55D8">
      <w:pPr>
        <w:numPr>
          <w:ilvl w:val="2"/>
          <w:numId w:val="11"/>
        </w:numPr>
        <w:rPr>
          <w:rFonts w:ascii="Tahoma" w:hAnsi="Tahoma" w:cs="Tahoma"/>
        </w:rPr>
      </w:pPr>
      <w:r w:rsidRPr="00265E52">
        <w:rPr>
          <w:rFonts w:ascii="Tahoma" w:hAnsi="Tahoma" w:cs="Tahoma"/>
        </w:rPr>
        <w:t>liabilities to the Charity that result from conduct that the Trustee or other officer know or ought to have known was not in the best interests of the Charity or in respect of which the person concerned did not care whether that conduct was in the best interests of the Charity or not.</w:t>
      </w:r>
    </w:p>
    <w:p w:rsidR="003B55D8" w:rsidRPr="00265E52" w:rsidRDefault="003B55D8" w:rsidP="003B55D8">
      <w:pPr>
        <w:rPr>
          <w:rFonts w:ascii="Tahoma" w:hAnsi="Tahoma" w:cs="Tahoma"/>
        </w:rPr>
      </w:pPr>
    </w:p>
    <w:p w:rsidR="003B55D8" w:rsidRPr="00265E52" w:rsidRDefault="003B55D8" w:rsidP="003B55D8">
      <w:pPr>
        <w:ind w:left="720"/>
        <w:rPr>
          <w:rFonts w:ascii="Tahoma" w:hAnsi="Tahoma" w:cs="Tahoma"/>
        </w:rPr>
      </w:pPr>
      <w:r w:rsidRPr="00265E52">
        <w:rPr>
          <w:rFonts w:ascii="Tahoma" w:hAnsi="Tahoma" w:cs="Tahoma"/>
        </w:rPr>
        <w:t>(4)</w:t>
      </w:r>
      <w:r w:rsidRPr="00265E52">
        <w:rPr>
          <w:rFonts w:ascii="Tahoma" w:hAnsi="Tahoma" w:cs="Tahoma"/>
        </w:rPr>
        <w:tab/>
        <w:t>No Trustee may be paid or receive any other benefit for being a Trustee.</w:t>
      </w:r>
    </w:p>
    <w:p w:rsidR="003B55D8" w:rsidRPr="00265E52" w:rsidRDefault="003B55D8" w:rsidP="003B55D8">
      <w:pPr>
        <w:ind w:left="720"/>
        <w:rPr>
          <w:rFonts w:ascii="Tahoma" w:hAnsi="Tahoma" w:cs="Tahoma"/>
        </w:rPr>
      </w:pPr>
    </w:p>
    <w:p w:rsidR="003B55D8" w:rsidRPr="00265E52" w:rsidRDefault="003B55D8" w:rsidP="003B55D8">
      <w:pPr>
        <w:ind w:left="720"/>
        <w:rPr>
          <w:rFonts w:ascii="Tahoma" w:hAnsi="Tahoma" w:cs="Tahoma"/>
        </w:rPr>
      </w:pPr>
      <w:r w:rsidRPr="00265E52">
        <w:rPr>
          <w:rFonts w:ascii="Tahoma" w:hAnsi="Tahoma" w:cs="Tahoma"/>
        </w:rPr>
        <w:t>(5)</w:t>
      </w:r>
      <w:r w:rsidRPr="00265E52">
        <w:rPr>
          <w:rFonts w:ascii="Tahoma" w:hAnsi="Tahoma" w:cs="Tahoma"/>
        </w:rPr>
        <w:tab/>
        <w:t>A Trustee may:</w:t>
      </w:r>
    </w:p>
    <w:p w:rsidR="003B55D8" w:rsidRPr="00265E52" w:rsidRDefault="003B55D8" w:rsidP="003B55D8">
      <w:pPr>
        <w:ind w:left="720"/>
        <w:rPr>
          <w:rFonts w:ascii="Tahoma" w:hAnsi="Tahoma" w:cs="Tahoma"/>
        </w:rPr>
      </w:pPr>
    </w:p>
    <w:p w:rsidR="003B55D8" w:rsidRPr="00265E52" w:rsidRDefault="003B55D8" w:rsidP="003B55D8">
      <w:pPr>
        <w:numPr>
          <w:ilvl w:val="0"/>
          <w:numId w:val="13"/>
        </w:numPr>
        <w:tabs>
          <w:tab w:val="clear" w:pos="2880"/>
          <w:tab w:val="left" w:pos="720"/>
          <w:tab w:val="left" w:pos="1440"/>
          <w:tab w:val="num" w:pos="2127"/>
          <w:tab w:val="left" w:pos="3600"/>
          <w:tab w:val="left" w:pos="4320"/>
          <w:tab w:val="left" w:pos="5040"/>
          <w:tab w:val="left" w:pos="5760"/>
          <w:tab w:val="left" w:pos="6480"/>
          <w:tab w:val="left" w:pos="7200"/>
          <w:tab w:val="left" w:pos="7920"/>
        </w:tabs>
        <w:jc w:val="both"/>
        <w:rPr>
          <w:rFonts w:ascii="Tahoma" w:hAnsi="Tahoma" w:cs="Tahoma"/>
        </w:rPr>
      </w:pPr>
      <w:r w:rsidRPr="00265E52">
        <w:rPr>
          <w:rFonts w:ascii="Tahoma" w:hAnsi="Tahoma" w:cs="Tahoma"/>
        </w:rPr>
        <w:t>sell goods, services , or any interest in land to the Charity;</w:t>
      </w:r>
    </w:p>
    <w:p w:rsidR="003B55D8" w:rsidRPr="00265E52" w:rsidRDefault="003B55D8" w:rsidP="003B55D8">
      <w:pPr>
        <w:tabs>
          <w:tab w:val="left" w:pos="720"/>
          <w:tab w:val="left" w:pos="144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numPr>
          <w:ilvl w:val="0"/>
          <w:numId w:val="13"/>
        </w:numPr>
        <w:tabs>
          <w:tab w:val="clear" w:pos="2880"/>
          <w:tab w:val="left" w:pos="720"/>
          <w:tab w:val="left" w:pos="1440"/>
          <w:tab w:val="num" w:pos="2127"/>
          <w:tab w:val="left" w:pos="3600"/>
          <w:tab w:val="left" w:pos="4320"/>
          <w:tab w:val="left" w:pos="5040"/>
          <w:tab w:val="left" w:pos="5760"/>
          <w:tab w:val="left" w:pos="6480"/>
          <w:tab w:val="left" w:pos="7200"/>
          <w:tab w:val="left" w:pos="7920"/>
        </w:tabs>
        <w:ind w:left="2127" w:hanging="687"/>
        <w:jc w:val="both"/>
        <w:rPr>
          <w:rFonts w:ascii="Tahoma" w:hAnsi="Tahoma" w:cs="Tahoma"/>
        </w:rPr>
      </w:pPr>
      <w:r w:rsidRPr="00265E52">
        <w:rPr>
          <w:rFonts w:ascii="Tahoma" w:hAnsi="Tahoma" w:cs="Tahoma"/>
        </w:rPr>
        <w:t>be employed by, or receive any remuneration from, the Charity;</w:t>
      </w:r>
    </w:p>
    <w:p w:rsidR="003B55D8" w:rsidRPr="00265E52" w:rsidRDefault="003B55D8" w:rsidP="003B55D8">
      <w:pPr>
        <w:tabs>
          <w:tab w:val="left" w:pos="720"/>
          <w:tab w:val="left" w:pos="144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numPr>
          <w:ilvl w:val="0"/>
          <w:numId w:val="13"/>
        </w:numPr>
        <w:tabs>
          <w:tab w:val="clear" w:pos="2880"/>
          <w:tab w:val="left" w:pos="720"/>
          <w:tab w:val="left" w:pos="1440"/>
          <w:tab w:val="num" w:pos="2127"/>
          <w:tab w:val="left" w:pos="3600"/>
          <w:tab w:val="left" w:pos="4320"/>
          <w:tab w:val="left" w:pos="5040"/>
          <w:tab w:val="left" w:pos="5760"/>
          <w:tab w:val="left" w:pos="6480"/>
          <w:tab w:val="left" w:pos="7200"/>
          <w:tab w:val="left" w:pos="7920"/>
        </w:tabs>
        <w:jc w:val="both"/>
        <w:rPr>
          <w:rFonts w:ascii="Tahoma" w:hAnsi="Tahoma" w:cs="Tahoma"/>
        </w:rPr>
      </w:pPr>
      <w:r w:rsidRPr="00265E52">
        <w:rPr>
          <w:rFonts w:ascii="Tahoma" w:hAnsi="Tahoma" w:cs="Tahoma"/>
        </w:rPr>
        <w:t>receive any other financial benefit from the Charity;</w:t>
      </w:r>
    </w:p>
    <w:p w:rsidR="003B55D8" w:rsidRPr="00265E52" w:rsidRDefault="003B55D8" w:rsidP="003B55D8">
      <w:pPr>
        <w:ind w:left="720"/>
        <w:rPr>
          <w:rFonts w:ascii="Tahoma" w:hAnsi="Tahoma" w:cs="Tahoma"/>
        </w:rPr>
      </w:pPr>
    </w:p>
    <w:p w:rsidR="003B55D8" w:rsidRPr="00265E52" w:rsidRDefault="003B55D8" w:rsidP="003B55D8">
      <w:pPr>
        <w:ind w:left="1440"/>
        <w:rPr>
          <w:rFonts w:ascii="Tahoma" w:hAnsi="Tahoma" w:cs="Tahoma"/>
        </w:rPr>
      </w:pPr>
      <w:proofErr w:type="gramStart"/>
      <w:r w:rsidRPr="00265E52">
        <w:rPr>
          <w:rFonts w:ascii="Tahoma" w:hAnsi="Tahoma" w:cs="Tahoma"/>
        </w:rPr>
        <w:t>if</w:t>
      </w:r>
      <w:proofErr w:type="gramEnd"/>
      <w:r w:rsidRPr="00265E52">
        <w:rPr>
          <w:rFonts w:ascii="Tahoma" w:hAnsi="Tahoma" w:cs="Tahoma"/>
        </w:rPr>
        <w:t>:</w:t>
      </w:r>
    </w:p>
    <w:p w:rsidR="003B55D8" w:rsidRPr="00265E52" w:rsidRDefault="003B55D8" w:rsidP="003B55D8">
      <w:pPr>
        <w:ind w:left="1440"/>
        <w:rPr>
          <w:rFonts w:ascii="Tahoma" w:hAnsi="Tahoma" w:cs="Tahoma"/>
        </w:rPr>
      </w:pPr>
    </w:p>
    <w:p w:rsidR="003B55D8" w:rsidRPr="00265E52" w:rsidRDefault="003B55D8" w:rsidP="003B55D8">
      <w:pPr>
        <w:numPr>
          <w:ilvl w:val="0"/>
          <w:numId w:val="13"/>
        </w:numPr>
        <w:tabs>
          <w:tab w:val="clear" w:pos="2880"/>
          <w:tab w:val="num" w:pos="2160"/>
        </w:tabs>
        <w:ind w:left="2160" w:hanging="720"/>
        <w:rPr>
          <w:rFonts w:ascii="Tahoma" w:hAnsi="Tahoma" w:cs="Tahoma"/>
        </w:rPr>
      </w:pPr>
      <w:r w:rsidRPr="00265E52">
        <w:rPr>
          <w:rFonts w:ascii="Tahoma" w:hAnsi="Tahoma" w:cs="Tahoma"/>
        </w:rPr>
        <w:t>he or she is not prevented from so doing by sub-clause (4) of this clause; and</w:t>
      </w:r>
    </w:p>
    <w:p w:rsidR="003B55D8" w:rsidRPr="00265E52" w:rsidRDefault="003B55D8" w:rsidP="003B55D8">
      <w:pPr>
        <w:ind w:left="1440"/>
        <w:rPr>
          <w:rFonts w:ascii="Tahoma" w:hAnsi="Tahoma" w:cs="Tahoma"/>
        </w:rPr>
      </w:pPr>
    </w:p>
    <w:p w:rsidR="003B55D8" w:rsidRPr="00265E52" w:rsidRDefault="003B55D8" w:rsidP="003B55D8">
      <w:pPr>
        <w:numPr>
          <w:ilvl w:val="0"/>
          <w:numId w:val="13"/>
        </w:numPr>
        <w:tabs>
          <w:tab w:val="clear" w:pos="2880"/>
          <w:tab w:val="num" w:pos="2160"/>
        </w:tabs>
        <w:ind w:left="2160" w:hanging="720"/>
        <w:rPr>
          <w:rFonts w:ascii="Tahoma" w:hAnsi="Tahoma" w:cs="Tahoma"/>
        </w:rPr>
      </w:pPr>
      <w:r w:rsidRPr="00265E52">
        <w:rPr>
          <w:rFonts w:ascii="Tahoma" w:hAnsi="Tahoma" w:cs="Tahoma"/>
        </w:rPr>
        <w:t>the benefit is permitted by sub-clause (3) of this clause; or</w:t>
      </w:r>
    </w:p>
    <w:p w:rsidR="003B55D8" w:rsidRPr="00265E52" w:rsidRDefault="003B55D8" w:rsidP="003B55D8">
      <w:pPr>
        <w:rPr>
          <w:rFonts w:ascii="Tahoma" w:hAnsi="Tahoma" w:cs="Tahoma"/>
        </w:rPr>
      </w:pPr>
    </w:p>
    <w:p w:rsidR="003B55D8" w:rsidRPr="00265E52" w:rsidRDefault="003B55D8" w:rsidP="003B55D8">
      <w:pPr>
        <w:numPr>
          <w:ilvl w:val="0"/>
          <w:numId w:val="13"/>
        </w:numPr>
        <w:tabs>
          <w:tab w:val="clear" w:pos="2880"/>
          <w:tab w:val="num" w:pos="2160"/>
        </w:tabs>
        <w:ind w:left="2160" w:hanging="720"/>
        <w:rPr>
          <w:rFonts w:ascii="Tahoma" w:hAnsi="Tahoma" w:cs="Tahoma"/>
        </w:rPr>
      </w:pPr>
      <w:proofErr w:type="gramStart"/>
      <w:r w:rsidRPr="00265E52">
        <w:rPr>
          <w:rFonts w:ascii="Tahoma" w:hAnsi="Tahoma" w:cs="Tahoma"/>
        </w:rPr>
        <w:t>the</w:t>
      </w:r>
      <w:proofErr w:type="gramEnd"/>
      <w:r w:rsidRPr="00265E52">
        <w:rPr>
          <w:rFonts w:ascii="Tahoma" w:hAnsi="Tahoma" w:cs="Tahoma"/>
        </w:rPr>
        <w:t xml:space="preserve"> benefit is authorised by the Trustees in accordance with the conditions in sub-clause (6) of this clause.</w:t>
      </w:r>
    </w:p>
    <w:p w:rsidR="003B55D8" w:rsidRPr="00265E52" w:rsidRDefault="003B55D8" w:rsidP="003B55D8">
      <w:pPr>
        <w:rPr>
          <w:rFonts w:ascii="Tahoma" w:hAnsi="Tahoma" w:cs="Tahoma"/>
        </w:rPr>
      </w:pPr>
    </w:p>
    <w:p w:rsidR="003B55D8" w:rsidRPr="00265E52" w:rsidRDefault="003B55D8" w:rsidP="003B55D8">
      <w:pPr>
        <w:ind w:left="2160" w:hanging="1440"/>
        <w:rPr>
          <w:rFonts w:ascii="Tahoma" w:hAnsi="Tahoma" w:cs="Tahoma"/>
        </w:rPr>
      </w:pPr>
      <w:r w:rsidRPr="00265E52">
        <w:rPr>
          <w:rFonts w:ascii="Tahoma" w:hAnsi="Tahoma" w:cs="Tahoma"/>
        </w:rPr>
        <w:t>(6)        (</w:t>
      </w:r>
      <w:proofErr w:type="gramStart"/>
      <w:r w:rsidRPr="00265E52">
        <w:rPr>
          <w:rFonts w:ascii="Tahoma" w:hAnsi="Tahoma" w:cs="Tahoma"/>
        </w:rPr>
        <w:t>a</w:t>
      </w:r>
      <w:proofErr w:type="gramEnd"/>
      <w:r w:rsidRPr="00265E52">
        <w:rPr>
          <w:rFonts w:ascii="Tahoma" w:hAnsi="Tahoma" w:cs="Tahoma"/>
        </w:rPr>
        <w:t>)</w:t>
      </w:r>
      <w:r w:rsidRPr="00265E52">
        <w:rPr>
          <w:rFonts w:ascii="Tahoma" w:hAnsi="Tahoma" w:cs="Tahoma"/>
        </w:rPr>
        <w:tab/>
        <w:t>If it is proposed that a Trustee should receive a benefit from the Charity that is not already permitted under sub-clause (3) of this clause, he or she must:</w:t>
      </w:r>
    </w:p>
    <w:p w:rsidR="003B55D8" w:rsidRPr="00265E52" w:rsidRDefault="003B55D8" w:rsidP="003B55D8">
      <w:pPr>
        <w:ind w:left="720"/>
        <w:rPr>
          <w:rFonts w:ascii="Tahoma" w:hAnsi="Tahoma" w:cs="Tahoma"/>
        </w:rPr>
      </w:pPr>
    </w:p>
    <w:p w:rsidR="003B55D8" w:rsidRPr="00265E52" w:rsidRDefault="003B55D8" w:rsidP="003B55D8">
      <w:pPr>
        <w:numPr>
          <w:ilvl w:val="0"/>
          <w:numId w:val="14"/>
        </w:numPr>
        <w:rPr>
          <w:rFonts w:ascii="Tahoma" w:hAnsi="Tahoma" w:cs="Tahoma"/>
        </w:rPr>
      </w:pPr>
      <w:r w:rsidRPr="00265E52">
        <w:rPr>
          <w:rFonts w:ascii="Tahoma" w:hAnsi="Tahoma" w:cs="Tahoma"/>
        </w:rPr>
        <w:t>declare his or her interest in the proposal;</w:t>
      </w:r>
    </w:p>
    <w:p w:rsidR="003B55D8" w:rsidRPr="00265E52" w:rsidRDefault="003B55D8" w:rsidP="003B55D8">
      <w:pPr>
        <w:ind w:left="2160"/>
        <w:rPr>
          <w:rFonts w:ascii="Tahoma" w:hAnsi="Tahoma" w:cs="Tahoma"/>
        </w:rPr>
      </w:pPr>
    </w:p>
    <w:p w:rsidR="003B55D8" w:rsidRPr="00265E52" w:rsidRDefault="003B55D8" w:rsidP="003B55D8">
      <w:pPr>
        <w:numPr>
          <w:ilvl w:val="1"/>
          <w:numId w:val="14"/>
        </w:numPr>
        <w:tabs>
          <w:tab w:val="clear" w:pos="3600"/>
          <w:tab w:val="num" w:pos="2880"/>
        </w:tabs>
        <w:ind w:left="2880"/>
        <w:rPr>
          <w:rFonts w:ascii="Tahoma" w:hAnsi="Tahoma" w:cs="Tahoma"/>
        </w:rPr>
      </w:pPr>
      <w:r w:rsidRPr="00265E52">
        <w:rPr>
          <w:rFonts w:ascii="Tahoma" w:hAnsi="Tahoma" w:cs="Tahoma"/>
        </w:rPr>
        <w:t>be absent from that part of the meeting at which the proposal is discussed and take no part in any discussion of it;</w:t>
      </w:r>
    </w:p>
    <w:p w:rsidR="003B55D8" w:rsidRPr="00265E52" w:rsidRDefault="003B55D8" w:rsidP="003B55D8">
      <w:pPr>
        <w:ind w:left="2160"/>
        <w:rPr>
          <w:rFonts w:ascii="Tahoma" w:hAnsi="Tahoma" w:cs="Tahoma"/>
        </w:rPr>
      </w:pPr>
    </w:p>
    <w:p w:rsidR="003B55D8" w:rsidRPr="00265E52" w:rsidRDefault="003B55D8" w:rsidP="003B55D8">
      <w:pPr>
        <w:numPr>
          <w:ilvl w:val="1"/>
          <w:numId w:val="14"/>
        </w:numPr>
        <w:tabs>
          <w:tab w:val="clear" w:pos="3600"/>
          <w:tab w:val="num" w:pos="2880"/>
        </w:tabs>
        <w:ind w:left="2880"/>
        <w:rPr>
          <w:rFonts w:ascii="Tahoma" w:hAnsi="Tahoma" w:cs="Tahoma"/>
        </w:rPr>
      </w:pPr>
      <w:r w:rsidRPr="00265E52">
        <w:rPr>
          <w:rFonts w:ascii="Tahoma" w:hAnsi="Tahoma" w:cs="Tahoma"/>
        </w:rPr>
        <w:t>not be counted in  determining whether the meeting is quorate;</w:t>
      </w:r>
    </w:p>
    <w:p w:rsidR="003B55D8" w:rsidRPr="00265E52" w:rsidRDefault="003B55D8" w:rsidP="003B55D8">
      <w:pPr>
        <w:rPr>
          <w:rFonts w:ascii="Tahoma" w:hAnsi="Tahoma" w:cs="Tahoma"/>
        </w:rPr>
      </w:pPr>
    </w:p>
    <w:p w:rsidR="003B55D8" w:rsidRPr="00265E52" w:rsidRDefault="003B55D8" w:rsidP="003B55D8">
      <w:pPr>
        <w:numPr>
          <w:ilvl w:val="1"/>
          <w:numId w:val="14"/>
        </w:numPr>
        <w:tabs>
          <w:tab w:val="clear" w:pos="3600"/>
          <w:tab w:val="num" w:pos="2880"/>
        </w:tabs>
        <w:ind w:left="2880"/>
        <w:rPr>
          <w:rFonts w:ascii="Tahoma" w:hAnsi="Tahoma" w:cs="Tahoma"/>
        </w:rPr>
      </w:pPr>
      <w:proofErr w:type="gramStart"/>
      <w:r w:rsidRPr="00265E52">
        <w:rPr>
          <w:rFonts w:ascii="Tahoma" w:hAnsi="Tahoma" w:cs="Tahoma"/>
        </w:rPr>
        <w:t>not</w:t>
      </w:r>
      <w:proofErr w:type="gramEnd"/>
      <w:r w:rsidRPr="00265E52">
        <w:rPr>
          <w:rFonts w:ascii="Tahoma" w:hAnsi="Tahoma" w:cs="Tahoma"/>
        </w:rPr>
        <w:t xml:space="preserve"> vote on the proposal.</w:t>
      </w:r>
    </w:p>
    <w:p w:rsidR="003B55D8" w:rsidRPr="00265E52" w:rsidRDefault="003B55D8" w:rsidP="003B55D8">
      <w:pPr>
        <w:rPr>
          <w:rFonts w:ascii="Tahoma" w:hAnsi="Tahoma" w:cs="Tahoma"/>
        </w:rPr>
      </w:pPr>
    </w:p>
    <w:p w:rsidR="003B55D8" w:rsidRPr="00265E52" w:rsidRDefault="003B55D8" w:rsidP="003B55D8">
      <w:pPr>
        <w:numPr>
          <w:ilvl w:val="0"/>
          <w:numId w:val="15"/>
        </w:numPr>
        <w:rPr>
          <w:rFonts w:ascii="Tahoma" w:hAnsi="Tahoma" w:cs="Tahoma"/>
        </w:rPr>
      </w:pPr>
      <w:r w:rsidRPr="00265E52">
        <w:rPr>
          <w:rFonts w:ascii="Tahoma" w:hAnsi="Tahoma" w:cs="Tahoma"/>
        </w:rPr>
        <w:t>In cases covered by sub-clause (5) of this clause, those Trustees who do not stand to receive the proposed benefit must be satisfied that it is in the interests of the Charity to contract with or employ that Trustee rather than with someone who is not a Trustee and they must record the reason for their decision in the minutes.  In reaching that decision the Trustees must balance the advantage of contracting with or employing a Trustee against the disadvantage of doing so (especially the loss of the Trustee’s services as a result of dealing with the Trustee’s conflict of interest).</w:t>
      </w:r>
    </w:p>
    <w:p w:rsidR="003B55D8" w:rsidRPr="00265E52" w:rsidRDefault="003B55D8" w:rsidP="003B55D8">
      <w:pPr>
        <w:ind w:left="1440"/>
        <w:rPr>
          <w:rFonts w:ascii="Tahoma" w:hAnsi="Tahoma" w:cs="Tahoma"/>
        </w:rPr>
      </w:pPr>
    </w:p>
    <w:p w:rsidR="003B55D8" w:rsidRPr="00265E52" w:rsidRDefault="003B55D8" w:rsidP="003B55D8">
      <w:pPr>
        <w:numPr>
          <w:ilvl w:val="0"/>
          <w:numId w:val="15"/>
        </w:numPr>
        <w:rPr>
          <w:rFonts w:ascii="Tahoma" w:hAnsi="Tahoma" w:cs="Tahoma"/>
        </w:rPr>
      </w:pPr>
      <w:r w:rsidRPr="00265E52">
        <w:rPr>
          <w:rFonts w:ascii="Tahoma" w:hAnsi="Tahoma" w:cs="Tahoma"/>
        </w:rPr>
        <w:t>The Trustees may only authorise a transaction falling within paragraphs (5)(a)-(c) of this clause if the Trustee body comprises a majority of Trustees who have not received any such benefit.</w:t>
      </w:r>
    </w:p>
    <w:p w:rsidR="003B55D8" w:rsidRPr="00265E52" w:rsidRDefault="003B55D8" w:rsidP="003B55D8">
      <w:pPr>
        <w:rPr>
          <w:rFonts w:ascii="Tahoma" w:hAnsi="Tahoma" w:cs="Tahoma"/>
        </w:rPr>
      </w:pPr>
    </w:p>
    <w:p w:rsidR="003B55D8" w:rsidRPr="00265E52" w:rsidRDefault="003B55D8" w:rsidP="003B55D8">
      <w:pPr>
        <w:numPr>
          <w:ilvl w:val="0"/>
          <w:numId w:val="15"/>
        </w:numPr>
        <w:rPr>
          <w:rFonts w:ascii="Tahoma" w:hAnsi="Tahoma" w:cs="Tahoma"/>
        </w:rPr>
      </w:pPr>
      <w:r w:rsidRPr="00265E52">
        <w:rPr>
          <w:rFonts w:ascii="Tahoma" w:hAnsi="Tahoma" w:cs="Tahoma"/>
        </w:rPr>
        <w:t>If the Trustees fail to follow this procedure, the resolution to confer a breach upon the Trustee will be void and the Trustee must repay to the Charity the value of any benefit received by the Trustee from the Charity.</w:t>
      </w:r>
    </w:p>
    <w:p w:rsidR="003B55D8" w:rsidRPr="00265E52" w:rsidRDefault="003B55D8" w:rsidP="003B55D8">
      <w:pPr>
        <w:rPr>
          <w:rFonts w:ascii="Tahoma" w:hAnsi="Tahoma" w:cs="Tahoma"/>
        </w:rPr>
      </w:pPr>
    </w:p>
    <w:p w:rsidR="003B55D8" w:rsidRPr="00265E52" w:rsidRDefault="003B55D8" w:rsidP="003B55D8">
      <w:pPr>
        <w:numPr>
          <w:ilvl w:val="0"/>
          <w:numId w:val="16"/>
        </w:numPr>
        <w:rPr>
          <w:rFonts w:ascii="Tahoma" w:hAnsi="Tahoma" w:cs="Tahoma"/>
        </w:rPr>
      </w:pPr>
      <w:r w:rsidRPr="00265E52">
        <w:rPr>
          <w:rFonts w:ascii="Tahoma" w:hAnsi="Tahoma" w:cs="Tahoma"/>
        </w:rPr>
        <w:t>A Trustee must absent himself or herself from any discussions of the Trustees in which it is possible that a conflict will arise between his or her duty to act solely in the interests of the Charity and any personal interest (including but not limited to any personal financial interest) and take no part in the voting upon the matter.</w:t>
      </w:r>
    </w:p>
    <w:p w:rsidR="003B55D8" w:rsidRPr="00265E52" w:rsidRDefault="003B55D8" w:rsidP="003B55D8">
      <w:pPr>
        <w:ind w:left="720"/>
        <w:rPr>
          <w:rFonts w:ascii="Tahoma" w:hAnsi="Tahoma" w:cs="Tahoma"/>
        </w:rPr>
      </w:pPr>
    </w:p>
    <w:p w:rsidR="003B55D8" w:rsidRPr="00265E52" w:rsidRDefault="003B55D8" w:rsidP="003B55D8">
      <w:pPr>
        <w:numPr>
          <w:ilvl w:val="0"/>
          <w:numId w:val="16"/>
        </w:numPr>
        <w:rPr>
          <w:rFonts w:ascii="Tahoma" w:hAnsi="Tahoma" w:cs="Tahoma"/>
        </w:rPr>
      </w:pPr>
      <w:r w:rsidRPr="00265E52">
        <w:rPr>
          <w:rFonts w:ascii="Tahoma" w:hAnsi="Tahoma" w:cs="Tahoma"/>
        </w:rPr>
        <w:t>In this clause 4, “Trustee” shall include any person, firm or company connected with the Trustee.</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5.</w:t>
      </w:r>
      <w:r w:rsidRPr="00265E52">
        <w:rPr>
          <w:rFonts w:ascii="Tahoma" w:hAnsi="Tahoma" w:cs="Tahoma"/>
          <w:b/>
          <w:sz w:val="28"/>
          <w:szCs w:val="28"/>
        </w:rPr>
        <w:tab/>
        <w:t>Dissolution</w:t>
      </w:r>
    </w:p>
    <w:p w:rsidR="003B55D8" w:rsidRPr="00265E52" w:rsidRDefault="003B55D8" w:rsidP="003B55D8">
      <w:pPr>
        <w:rPr>
          <w:rFonts w:ascii="Tahoma" w:hAnsi="Tahoma" w:cs="Tahoma"/>
        </w:rPr>
      </w:pPr>
    </w:p>
    <w:p w:rsidR="003B55D8" w:rsidRPr="00265E52" w:rsidRDefault="003B55D8" w:rsidP="003B55D8">
      <w:pPr>
        <w:numPr>
          <w:ilvl w:val="0"/>
          <w:numId w:val="17"/>
        </w:numPr>
        <w:rPr>
          <w:rFonts w:ascii="Tahoma" w:hAnsi="Tahoma" w:cs="Tahoma"/>
        </w:rPr>
      </w:pPr>
      <w:r w:rsidRPr="00265E52">
        <w:rPr>
          <w:rFonts w:ascii="Tahoma" w:hAnsi="Tahoma" w:cs="Tahoma"/>
        </w:rPr>
        <w:t>If the members resolve to dissolve the Charity, the Trustees will remain in office as Charity Trustees and be responsible for winding up the affairs of the Charity in accordance with this clause.</w:t>
      </w:r>
    </w:p>
    <w:p w:rsidR="003B55D8" w:rsidRPr="00265E52" w:rsidRDefault="003B55D8" w:rsidP="003B55D8">
      <w:pPr>
        <w:ind w:left="720"/>
        <w:rPr>
          <w:rFonts w:ascii="Tahoma" w:hAnsi="Tahoma" w:cs="Tahoma"/>
        </w:rPr>
      </w:pPr>
    </w:p>
    <w:p w:rsidR="003B55D8" w:rsidRPr="00265E52" w:rsidRDefault="003B55D8" w:rsidP="003B55D8">
      <w:pPr>
        <w:numPr>
          <w:ilvl w:val="0"/>
          <w:numId w:val="17"/>
        </w:numPr>
        <w:rPr>
          <w:rFonts w:ascii="Tahoma" w:hAnsi="Tahoma" w:cs="Tahoma"/>
        </w:rPr>
      </w:pPr>
      <w:r w:rsidRPr="00265E52">
        <w:rPr>
          <w:rFonts w:ascii="Tahoma" w:hAnsi="Tahoma" w:cs="Tahoma"/>
        </w:rPr>
        <w:t>The Trustees must collect in all the assets of the Charity and must pay or make provision for all the liabilities of the Charity.</w:t>
      </w:r>
    </w:p>
    <w:p w:rsidR="003B55D8" w:rsidRPr="00265E52" w:rsidRDefault="003B55D8" w:rsidP="003B55D8">
      <w:pPr>
        <w:rPr>
          <w:rFonts w:ascii="Tahoma" w:hAnsi="Tahoma" w:cs="Tahoma"/>
        </w:rPr>
      </w:pPr>
    </w:p>
    <w:p w:rsidR="003B55D8" w:rsidRPr="00265E52" w:rsidRDefault="003B55D8" w:rsidP="003B55D8">
      <w:pPr>
        <w:numPr>
          <w:ilvl w:val="0"/>
          <w:numId w:val="17"/>
        </w:numPr>
        <w:rPr>
          <w:rFonts w:ascii="Tahoma" w:hAnsi="Tahoma" w:cs="Tahoma"/>
        </w:rPr>
      </w:pPr>
      <w:r w:rsidRPr="00265E52">
        <w:rPr>
          <w:rFonts w:ascii="Tahoma" w:hAnsi="Tahoma" w:cs="Tahoma"/>
        </w:rPr>
        <w:t>The Trustees must apply any remaining property or money:</w:t>
      </w:r>
    </w:p>
    <w:p w:rsidR="003B55D8" w:rsidRPr="00265E52" w:rsidRDefault="003B55D8" w:rsidP="003B55D8">
      <w:pPr>
        <w:rPr>
          <w:rFonts w:ascii="Tahoma" w:hAnsi="Tahoma" w:cs="Tahoma"/>
        </w:rPr>
      </w:pPr>
    </w:p>
    <w:p w:rsidR="003B55D8" w:rsidRPr="00265E52" w:rsidRDefault="003B55D8" w:rsidP="003B55D8">
      <w:pPr>
        <w:numPr>
          <w:ilvl w:val="1"/>
          <w:numId w:val="17"/>
        </w:numPr>
        <w:rPr>
          <w:rFonts w:ascii="Tahoma" w:hAnsi="Tahoma" w:cs="Tahoma"/>
        </w:rPr>
      </w:pPr>
      <w:r w:rsidRPr="00265E52">
        <w:rPr>
          <w:rFonts w:ascii="Tahoma" w:hAnsi="Tahoma" w:cs="Tahoma"/>
        </w:rPr>
        <w:t>directly for the Objects;</w:t>
      </w:r>
    </w:p>
    <w:p w:rsidR="003B55D8" w:rsidRPr="00265E52" w:rsidRDefault="003B55D8" w:rsidP="003B55D8">
      <w:pPr>
        <w:ind w:left="1440"/>
        <w:rPr>
          <w:rFonts w:ascii="Tahoma" w:hAnsi="Tahoma" w:cs="Tahoma"/>
        </w:rPr>
      </w:pPr>
    </w:p>
    <w:p w:rsidR="003B55D8" w:rsidRPr="00265E52" w:rsidRDefault="003B55D8" w:rsidP="003B55D8">
      <w:pPr>
        <w:numPr>
          <w:ilvl w:val="1"/>
          <w:numId w:val="17"/>
        </w:numPr>
        <w:rPr>
          <w:rFonts w:ascii="Tahoma" w:hAnsi="Tahoma" w:cs="Tahoma"/>
        </w:rPr>
      </w:pPr>
      <w:r w:rsidRPr="00265E52">
        <w:rPr>
          <w:rFonts w:ascii="Tahoma" w:hAnsi="Tahoma" w:cs="Tahoma"/>
        </w:rPr>
        <w:t>by transfer to any Charity or charities for purposes the same as or similar to the Charity;</w:t>
      </w:r>
    </w:p>
    <w:p w:rsidR="003B55D8" w:rsidRPr="00265E52" w:rsidRDefault="003B55D8" w:rsidP="003B55D8">
      <w:pPr>
        <w:rPr>
          <w:rFonts w:ascii="Tahoma" w:hAnsi="Tahoma" w:cs="Tahoma"/>
        </w:rPr>
      </w:pPr>
    </w:p>
    <w:p w:rsidR="003B55D8" w:rsidRPr="00265E52" w:rsidRDefault="003B55D8" w:rsidP="003B55D8">
      <w:pPr>
        <w:numPr>
          <w:ilvl w:val="1"/>
          <w:numId w:val="17"/>
        </w:numPr>
        <w:rPr>
          <w:rFonts w:ascii="Tahoma" w:hAnsi="Tahoma" w:cs="Tahoma"/>
        </w:rPr>
      </w:pPr>
      <w:proofErr w:type="gramStart"/>
      <w:r w:rsidRPr="00265E52">
        <w:rPr>
          <w:rFonts w:ascii="Tahoma" w:hAnsi="Tahoma" w:cs="Tahoma"/>
        </w:rPr>
        <w:t>in</w:t>
      </w:r>
      <w:proofErr w:type="gramEnd"/>
      <w:r w:rsidRPr="00265E52">
        <w:rPr>
          <w:rFonts w:ascii="Tahoma" w:hAnsi="Tahoma" w:cs="Tahoma"/>
        </w:rPr>
        <w:t xml:space="preserve"> such other manner as the Charity Commission for Northern Ireland (“the Commission”) may approve in writing in advance.</w:t>
      </w:r>
    </w:p>
    <w:p w:rsidR="003B55D8" w:rsidRPr="00265E52" w:rsidRDefault="003B55D8" w:rsidP="003B55D8">
      <w:pPr>
        <w:rPr>
          <w:rFonts w:ascii="Tahoma" w:hAnsi="Tahoma" w:cs="Tahoma"/>
        </w:rPr>
      </w:pPr>
    </w:p>
    <w:p w:rsidR="003B55D8" w:rsidRPr="00265E52" w:rsidRDefault="003B55D8" w:rsidP="003B55D8">
      <w:pPr>
        <w:numPr>
          <w:ilvl w:val="0"/>
          <w:numId w:val="17"/>
        </w:numPr>
        <w:rPr>
          <w:rFonts w:ascii="Tahoma" w:hAnsi="Tahoma" w:cs="Tahoma"/>
        </w:rPr>
      </w:pPr>
      <w:r w:rsidRPr="00265E52">
        <w:rPr>
          <w:rFonts w:ascii="Tahoma" w:hAnsi="Tahoma" w:cs="Tahoma"/>
        </w:rPr>
        <w:t>The members may pass a resolution before or at the same time as the resolution to dissolve the Charity specifying the manner in which the Trustees are to apply the remaining property or assets of the Charity and the Trustees must comply with the resolution if it is consistent with paragraphs (a)–(c) inclusive in sub-clause (3) above.</w:t>
      </w:r>
    </w:p>
    <w:p w:rsidR="003B55D8" w:rsidRPr="00265E52" w:rsidRDefault="003B55D8" w:rsidP="003B55D8">
      <w:pPr>
        <w:ind w:left="720"/>
        <w:rPr>
          <w:rFonts w:ascii="Tahoma" w:hAnsi="Tahoma" w:cs="Tahoma"/>
        </w:rPr>
      </w:pPr>
    </w:p>
    <w:p w:rsidR="003B55D8" w:rsidRPr="00265E52" w:rsidRDefault="003B55D8" w:rsidP="003B55D8">
      <w:pPr>
        <w:numPr>
          <w:ilvl w:val="0"/>
          <w:numId w:val="17"/>
        </w:numPr>
        <w:rPr>
          <w:rFonts w:ascii="Tahoma" w:hAnsi="Tahoma" w:cs="Tahoma"/>
        </w:rPr>
      </w:pPr>
      <w:r w:rsidRPr="00265E52">
        <w:rPr>
          <w:rFonts w:ascii="Tahoma" w:hAnsi="Tahoma" w:cs="Tahoma"/>
        </w:rPr>
        <w:t>In no circumstances shall the net assets of the Charity be paid to or distributed among the members of the Charity (except to a member that is itself a Charity).</w:t>
      </w:r>
    </w:p>
    <w:p w:rsidR="003B55D8" w:rsidRPr="00265E52" w:rsidRDefault="003B55D8" w:rsidP="003B55D8">
      <w:pPr>
        <w:rPr>
          <w:rFonts w:ascii="Tahoma" w:hAnsi="Tahoma" w:cs="Tahoma"/>
        </w:rPr>
      </w:pPr>
    </w:p>
    <w:p w:rsidR="003B55D8" w:rsidRPr="00265E52" w:rsidRDefault="003B55D8" w:rsidP="003B55D8">
      <w:pPr>
        <w:numPr>
          <w:ilvl w:val="0"/>
          <w:numId w:val="17"/>
        </w:numPr>
        <w:rPr>
          <w:rFonts w:ascii="Tahoma" w:hAnsi="Tahoma" w:cs="Tahoma"/>
        </w:rPr>
      </w:pPr>
      <w:r w:rsidRPr="00265E52">
        <w:rPr>
          <w:rFonts w:ascii="Tahoma" w:hAnsi="Tahoma" w:cs="Tahoma"/>
        </w:rPr>
        <w:t>The Trustees must notify the Commission promptly that the Charity has been dissolved.  If the Trustees are obliged to send the Charity’s accounts to the Commission for the accounting period which ended before its dissolution, they must send the Commission the Charity’s final accounts.</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6.</w:t>
      </w:r>
      <w:r w:rsidRPr="00265E52">
        <w:rPr>
          <w:rFonts w:ascii="Tahoma" w:hAnsi="Tahoma" w:cs="Tahoma"/>
          <w:b/>
          <w:sz w:val="28"/>
          <w:szCs w:val="28"/>
        </w:rPr>
        <w:tab/>
        <w:t>Amendments</w:t>
      </w:r>
    </w:p>
    <w:p w:rsidR="003B55D8" w:rsidRPr="00265E52" w:rsidRDefault="003B55D8" w:rsidP="003B55D8">
      <w:pPr>
        <w:rPr>
          <w:rFonts w:ascii="Tahoma" w:hAnsi="Tahoma" w:cs="Tahoma"/>
        </w:rPr>
      </w:pPr>
    </w:p>
    <w:p w:rsidR="003B55D8" w:rsidRPr="00265E52" w:rsidRDefault="003B55D8" w:rsidP="003B55D8">
      <w:pPr>
        <w:numPr>
          <w:ilvl w:val="0"/>
          <w:numId w:val="18"/>
        </w:numPr>
        <w:rPr>
          <w:rFonts w:ascii="Tahoma" w:hAnsi="Tahoma" w:cs="Tahoma"/>
        </w:rPr>
      </w:pPr>
      <w:r w:rsidRPr="00265E52">
        <w:rPr>
          <w:rFonts w:ascii="Tahoma" w:hAnsi="Tahoma" w:cs="Tahoma"/>
        </w:rPr>
        <w:t>The Charity may amend any provision contained in Part 1 of this Constitution provided that:</w:t>
      </w:r>
    </w:p>
    <w:p w:rsidR="003B55D8" w:rsidRPr="00265E52" w:rsidRDefault="003B55D8" w:rsidP="003B55D8">
      <w:pPr>
        <w:ind w:left="720"/>
        <w:rPr>
          <w:rFonts w:ascii="Tahoma" w:hAnsi="Tahoma" w:cs="Tahoma"/>
        </w:rPr>
      </w:pPr>
    </w:p>
    <w:p w:rsidR="003B55D8" w:rsidRPr="00265E52" w:rsidRDefault="003B55D8" w:rsidP="003B55D8">
      <w:pPr>
        <w:numPr>
          <w:ilvl w:val="1"/>
          <w:numId w:val="17"/>
        </w:numPr>
        <w:rPr>
          <w:rFonts w:ascii="Tahoma" w:hAnsi="Tahoma" w:cs="Tahoma"/>
        </w:rPr>
      </w:pPr>
      <w:r w:rsidRPr="00265E52">
        <w:rPr>
          <w:rFonts w:ascii="Tahoma" w:hAnsi="Tahoma" w:cs="Tahoma"/>
        </w:rPr>
        <w:t>no amendment may be made that would have the effect of making the Charity cease to be a charity at law;</w:t>
      </w:r>
    </w:p>
    <w:p w:rsidR="003B55D8" w:rsidRPr="00265E52" w:rsidRDefault="003B55D8" w:rsidP="003B55D8">
      <w:pPr>
        <w:ind w:left="1440"/>
        <w:rPr>
          <w:rFonts w:ascii="Tahoma" w:hAnsi="Tahoma" w:cs="Tahoma"/>
        </w:rPr>
      </w:pPr>
    </w:p>
    <w:p w:rsidR="003B55D8" w:rsidRPr="00265E52" w:rsidRDefault="003B55D8" w:rsidP="003B55D8">
      <w:pPr>
        <w:numPr>
          <w:ilvl w:val="1"/>
          <w:numId w:val="17"/>
        </w:numPr>
        <w:rPr>
          <w:rFonts w:ascii="Tahoma" w:hAnsi="Tahoma" w:cs="Tahoma"/>
        </w:rPr>
      </w:pPr>
      <w:r w:rsidRPr="00265E52">
        <w:rPr>
          <w:rFonts w:ascii="Tahoma" w:hAnsi="Tahoma" w:cs="Tahoma"/>
        </w:rPr>
        <w:lastRenderedPageBreak/>
        <w:t>no amendment may be made to alter the Objects if the change would not be within the reasonable contemplation of the members of or donors to the Charity;</w:t>
      </w:r>
    </w:p>
    <w:p w:rsidR="003B55D8" w:rsidRPr="00265E52" w:rsidRDefault="003B55D8" w:rsidP="003B55D8">
      <w:pPr>
        <w:rPr>
          <w:rFonts w:ascii="Tahoma" w:hAnsi="Tahoma" w:cs="Tahoma"/>
        </w:rPr>
      </w:pPr>
    </w:p>
    <w:p w:rsidR="003B55D8" w:rsidRPr="00265E52" w:rsidRDefault="003B55D8" w:rsidP="003B55D8">
      <w:pPr>
        <w:numPr>
          <w:ilvl w:val="1"/>
          <w:numId w:val="17"/>
        </w:numPr>
        <w:rPr>
          <w:rFonts w:ascii="Tahoma" w:hAnsi="Tahoma" w:cs="Tahoma"/>
        </w:rPr>
      </w:pPr>
      <w:r w:rsidRPr="00265E52">
        <w:rPr>
          <w:rFonts w:ascii="Tahoma" w:hAnsi="Tahoma" w:cs="Tahoma"/>
        </w:rPr>
        <w:t>no amendment may be made to clause 4 without the prior written consent of the Commission;</w:t>
      </w:r>
    </w:p>
    <w:p w:rsidR="003B55D8" w:rsidRPr="00265E52" w:rsidRDefault="003B55D8" w:rsidP="003B55D8">
      <w:pPr>
        <w:rPr>
          <w:rFonts w:ascii="Tahoma" w:hAnsi="Tahoma" w:cs="Tahoma"/>
        </w:rPr>
      </w:pPr>
    </w:p>
    <w:p w:rsidR="003B55D8" w:rsidRPr="00265E52" w:rsidRDefault="003B55D8" w:rsidP="003B55D8">
      <w:pPr>
        <w:numPr>
          <w:ilvl w:val="1"/>
          <w:numId w:val="17"/>
        </w:numPr>
        <w:rPr>
          <w:rFonts w:ascii="Tahoma" w:hAnsi="Tahoma" w:cs="Tahoma"/>
        </w:rPr>
      </w:pPr>
      <w:proofErr w:type="gramStart"/>
      <w:r w:rsidRPr="00265E52">
        <w:rPr>
          <w:rFonts w:ascii="Tahoma" w:hAnsi="Tahoma" w:cs="Tahoma"/>
        </w:rPr>
        <w:t>any</w:t>
      </w:r>
      <w:proofErr w:type="gramEnd"/>
      <w:r w:rsidRPr="00265E52">
        <w:rPr>
          <w:rFonts w:ascii="Tahoma" w:hAnsi="Tahoma" w:cs="Tahoma"/>
        </w:rPr>
        <w:t xml:space="preserve"> resolution to amend a provision of  Part 1 of this Constitution is passed by not less than two-thirds of the members present and voting at a General Meeting.</w:t>
      </w:r>
    </w:p>
    <w:p w:rsidR="003B55D8" w:rsidRPr="00265E52" w:rsidRDefault="003B55D8" w:rsidP="003B55D8">
      <w:pPr>
        <w:rPr>
          <w:rFonts w:ascii="Tahoma" w:hAnsi="Tahoma" w:cs="Tahoma"/>
        </w:rPr>
      </w:pPr>
    </w:p>
    <w:p w:rsidR="003B55D8" w:rsidRPr="00265E52" w:rsidRDefault="003B55D8" w:rsidP="003B55D8">
      <w:pPr>
        <w:numPr>
          <w:ilvl w:val="0"/>
          <w:numId w:val="18"/>
        </w:numPr>
        <w:rPr>
          <w:rFonts w:ascii="Tahoma" w:hAnsi="Tahoma" w:cs="Tahoma"/>
        </w:rPr>
      </w:pPr>
      <w:r w:rsidRPr="00265E52">
        <w:rPr>
          <w:rFonts w:ascii="Tahoma" w:hAnsi="Tahoma" w:cs="Tahoma"/>
        </w:rPr>
        <w:t>Any provision contained in Part 2 of this Constitution may be amended, provided that any such amendment is made by resolution passed by a simple majority of the members present and voting at a General Meeting.</w:t>
      </w:r>
    </w:p>
    <w:p w:rsidR="003B55D8" w:rsidRPr="00265E52" w:rsidRDefault="003B55D8" w:rsidP="003B55D8">
      <w:pPr>
        <w:ind w:left="720"/>
        <w:rPr>
          <w:rFonts w:ascii="Tahoma" w:hAnsi="Tahoma" w:cs="Tahoma"/>
        </w:rPr>
      </w:pPr>
    </w:p>
    <w:p w:rsidR="003B55D8" w:rsidRPr="00265E52" w:rsidRDefault="003B55D8" w:rsidP="003B55D8">
      <w:pPr>
        <w:numPr>
          <w:ilvl w:val="0"/>
          <w:numId w:val="18"/>
        </w:numPr>
        <w:rPr>
          <w:rFonts w:ascii="Tahoma" w:hAnsi="Tahoma" w:cs="Tahoma"/>
        </w:rPr>
      </w:pPr>
      <w:r w:rsidRPr="00265E52">
        <w:rPr>
          <w:rFonts w:ascii="Tahoma" w:hAnsi="Tahoma" w:cs="Tahoma"/>
        </w:rPr>
        <w:t>A copy of any resolution amending this Constitution shall be sent to the Commission within twenty-one days of it being passed.</w:t>
      </w:r>
    </w:p>
    <w:p w:rsidR="003B55D8" w:rsidRPr="00265E52" w:rsidRDefault="003B55D8" w:rsidP="003B55D8">
      <w:pPr>
        <w:rPr>
          <w:rFonts w:ascii="Tahoma" w:hAnsi="Tahoma" w:cs="Tahoma"/>
        </w:rPr>
      </w:pPr>
    </w:p>
    <w:p w:rsidR="003B55D8" w:rsidRPr="00265E52" w:rsidRDefault="003B55D8" w:rsidP="003B55D8">
      <w:pPr>
        <w:rPr>
          <w:rFonts w:ascii="Tahoma" w:hAnsi="Tahoma" w:cs="Tahoma"/>
        </w:rPr>
      </w:pPr>
    </w:p>
    <w:p w:rsidR="00874B05" w:rsidRPr="00265E52" w:rsidRDefault="00874B05" w:rsidP="003B55D8">
      <w:pPr>
        <w:rPr>
          <w:rFonts w:ascii="Tahoma" w:hAnsi="Tahoma" w:cs="Tahoma"/>
          <w:b/>
          <w:sz w:val="32"/>
          <w:szCs w:val="32"/>
        </w:rPr>
      </w:pPr>
    </w:p>
    <w:p w:rsidR="00874B05" w:rsidRPr="00265E52" w:rsidRDefault="00874B05" w:rsidP="003B55D8">
      <w:pPr>
        <w:rPr>
          <w:rFonts w:ascii="Tahoma" w:hAnsi="Tahoma" w:cs="Tahoma"/>
          <w:b/>
          <w:sz w:val="32"/>
          <w:szCs w:val="32"/>
        </w:rPr>
      </w:pPr>
    </w:p>
    <w:p w:rsidR="003B55D8" w:rsidRPr="00265E52" w:rsidRDefault="003B55D8" w:rsidP="003B55D8">
      <w:pPr>
        <w:rPr>
          <w:rFonts w:ascii="Tahoma" w:hAnsi="Tahoma" w:cs="Tahoma"/>
          <w:b/>
          <w:sz w:val="32"/>
          <w:szCs w:val="32"/>
        </w:rPr>
      </w:pPr>
      <w:r w:rsidRPr="00265E52">
        <w:rPr>
          <w:rFonts w:ascii="Tahoma" w:hAnsi="Tahoma" w:cs="Tahoma"/>
          <w:b/>
          <w:sz w:val="32"/>
          <w:szCs w:val="32"/>
        </w:rPr>
        <w:t>PART 2</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7.</w:t>
      </w:r>
      <w:r w:rsidRPr="00265E52">
        <w:rPr>
          <w:rFonts w:ascii="Tahoma" w:hAnsi="Tahoma" w:cs="Tahoma"/>
          <w:b/>
          <w:sz w:val="28"/>
          <w:szCs w:val="28"/>
        </w:rPr>
        <w:tab/>
        <w:t>Membership</w:t>
      </w:r>
    </w:p>
    <w:p w:rsidR="003B55D8" w:rsidRPr="00265E52" w:rsidRDefault="003B55D8" w:rsidP="003B55D8">
      <w:pPr>
        <w:rPr>
          <w:rFonts w:ascii="Tahoma" w:hAnsi="Tahoma" w:cs="Tahoma"/>
        </w:rPr>
      </w:pPr>
    </w:p>
    <w:p w:rsidR="003B55D8" w:rsidRPr="00265E52" w:rsidRDefault="003B55D8" w:rsidP="003B55D8">
      <w:pPr>
        <w:pStyle w:val="BWBstyle"/>
        <w:numPr>
          <w:ilvl w:val="0"/>
          <w:numId w:val="0"/>
        </w:numPr>
        <w:ind w:left="2160" w:hanging="1440"/>
        <w:jc w:val="both"/>
        <w:rPr>
          <w:rFonts w:ascii="Tahoma" w:hAnsi="Tahoma" w:cs="Tahoma"/>
          <w:sz w:val="24"/>
          <w:szCs w:val="24"/>
        </w:rPr>
      </w:pPr>
      <w:r w:rsidRPr="00265E52">
        <w:rPr>
          <w:rFonts w:ascii="Tahoma" w:hAnsi="Tahoma" w:cs="Tahoma"/>
          <w:sz w:val="24"/>
          <w:szCs w:val="24"/>
        </w:rPr>
        <w:t>(1)        (a)</w:t>
      </w:r>
      <w:r w:rsidRPr="00265E52">
        <w:rPr>
          <w:rFonts w:ascii="Tahoma" w:hAnsi="Tahoma" w:cs="Tahoma"/>
          <w:sz w:val="24"/>
          <w:szCs w:val="24"/>
        </w:rPr>
        <w:tab/>
        <w:t>Membership of the Charity shall be open to anyone interested in the sport</w:t>
      </w:r>
      <w:r w:rsidRPr="00265E52">
        <w:rPr>
          <w:rFonts w:ascii="Tahoma" w:hAnsi="Tahoma" w:cs="Tahoma"/>
          <w:b/>
          <w:sz w:val="24"/>
          <w:szCs w:val="24"/>
        </w:rPr>
        <w:t>[s]</w:t>
      </w:r>
      <w:r w:rsidRPr="00265E52">
        <w:rPr>
          <w:rFonts w:ascii="Tahoma" w:hAnsi="Tahoma" w:cs="Tahoma"/>
          <w:sz w:val="24"/>
          <w:szCs w:val="24"/>
        </w:rPr>
        <w:t xml:space="preserve"> on application regardless of sex, age, disability, ethnicity, nationality, sexual orientation, religion or other beliefs.  However, limitation of membership according to available facilities is allowable on a </w:t>
      </w:r>
      <w:r w:rsidR="00874B05" w:rsidRPr="00265E52">
        <w:rPr>
          <w:rFonts w:ascii="Tahoma" w:hAnsi="Tahoma" w:cs="Tahoma"/>
          <w:sz w:val="24"/>
          <w:szCs w:val="24"/>
        </w:rPr>
        <w:t>non-discriminatory</w:t>
      </w:r>
      <w:r w:rsidRPr="00265E52">
        <w:rPr>
          <w:rFonts w:ascii="Tahoma" w:hAnsi="Tahoma" w:cs="Tahoma"/>
          <w:sz w:val="24"/>
          <w:szCs w:val="24"/>
        </w:rPr>
        <w:t xml:space="preserve"> basis.</w:t>
      </w:r>
    </w:p>
    <w:p w:rsidR="003B55D8" w:rsidRPr="00265E52" w:rsidRDefault="003B55D8" w:rsidP="003B55D8">
      <w:pPr>
        <w:pStyle w:val="BWBstyle"/>
        <w:numPr>
          <w:ilvl w:val="0"/>
          <w:numId w:val="2"/>
        </w:numPr>
        <w:tabs>
          <w:tab w:val="clear" w:pos="720"/>
          <w:tab w:val="num" w:pos="650"/>
        </w:tabs>
        <w:ind w:left="2160"/>
        <w:jc w:val="both"/>
        <w:rPr>
          <w:rFonts w:ascii="Tahoma" w:hAnsi="Tahoma" w:cs="Tahoma"/>
          <w:sz w:val="24"/>
          <w:szCs w:val="24"/>
        </w:rPr>
      </w:pPr>
      <w:r w:rsidRPr="00265E52">
        <w:rPr>
          <w:rFonts w:ascii="Tahoma" w:hAnsi="Tahoma" w:cs="Tahoma"/>
          <w:sz w:val="24"/>
          <w:szCs w:val="24"/>
        </w:rPr>
        <w:t xml:space="preserve">The Charity may have different classes of membership and subscription on a </w:t>
      </w:r>
      <w:r w:rsidR="00874B05" w:rsidRPr="00265E52">
        <w:rPr>
          <w:rFonts w:ascii="Tahoma" w:hAnsi="Tahoma" w:cs="Tahoma"/>
          <w:sz w:val="24"/>
          <w:szCs w:val="24"/>
        </w:rPr>
        <w:t>non-discriminatory</w:t>
      </w:r>
      <w:r w:rsidRPr="00265E52">
        <w:rPr>
          <w:rFonts w:ascii="Tahoma" w:hAnsi="Tahoma" w:cs="Tahoma"/>
          <w:sz w:val="24"/>
          <w:szCs w:val="24"/>
        </w:rPr>
        <w:t xml:space="preserve"> and fair basis.  The Charity will keep subscriptions at levels that will not pose a significant obstacle to people participating.</w:t>
      </w:r>
    </w:p>
    <w:p w:rsidR="003B55D8" w:rsidRPr="00265E52" w:rsidRDefault="003B55D8" w:rsidP="003B55D8">
      <w:pPr>
        <w:pStyle w:val="BWBstyle"/>
        <w:numPr>
          <w:ilvl w:val="0"/>
          <w:numId w:val="2"/>
        </w:numPr>
        <w:tabs>
          <w:tab w:val="clear" w:pos="720"/>
          <w:tab w:val="num" w:pos="650"/>
        </w:tabs>
        <w:ind w:left="2160"/>
        <w:jc w:val="both"/>
        <w:rPr>
          <w:rFonts w:ascii="Tahoma" w:hAnsi="Tahoma" w:cs="Tahoma"/>
          <w:sz w:val="24"/>
          <w:szCs w:val="24"/>
        </w:rPr>
      </w:pPr>
      <w:r w:rsidRPr="00265E52">
        <w:rPr>
          <w:rFonts w:ascii="Tahoma" w:hAnsi="Tahoma" w:cs="Tahoma"/>
          <w:sz w:val="24"/>
          <w:szCs w:val="24"/>
        </w:rPr>
        <w:t>The Trustees may refuse membership only for good cause such as conduct or character likely to bring the Charity or sport into disrepute.  Appeal against refusal or removal may be made to the members.</w:t>
      </w:r>
    </w:p>
    <w:p w:rsidR="003B55D8" w:rsidRPr="00265E52" w:rsidRDefault="003B55D8" w:rsidP="003B55D8">
      <w:pPr>
        <w:ind w:left="720"/>
        <w:rPr>
          <w:rFonts w:ascii="Tahoma" w:hAnsi="Tahoma" w:cs="Tahoma"/>
        </w:rPr>
      </w:pPr>
      <w:r w:rsidRPr="00265E52">
        <w:rPr>
          <w:rFonts w:ascii="Tahoma" w:hAnsi="Tahoma" w:cs="Tahoma"/>
        </w:rPr>
        <w:t>(2)</w:t>
      </w:r>
      <w:r w:rsidRPr="00265E52">
        <w:rPr>
          <w:rFonts w:ascii="Tahoma" w:hAnsi="Tahoma" w:cs="Tahoma"/>
        </w:rPr>
        <w:tab/>
        <w:t>Membership is not transferable to anyone else.</w:t>
      </w:r>
    </w:p>
    <w:p w:rsidR="003B55D8" w:rsidRPr="00265E52" w:rsidRDefault="003B55D8" w:rsidP="003B55D8">
      <w:pPr>
        <w:ind w:left="720"/>
        <w:rPr>
          <w:rFonts w:ascii="Tahoma" w:hAnsi="Tahoma" w:cs="Tahoma"/>
        </w:rPr>
      </w:pPr>
    </w:p>
    <w:p w:rsidR="003B55D8" w:rsidRPr="00265E52" w:rsidRDefault="003B55D8" w:rsidP="003B55D8">
      <w:pPr>
        <w:ind w:left="1440" w:hanging="720"/>
        <w:rPr>
          <w:rFonts w:ascii="Tahoma" w:hAnsi="Tahoma" w:cs="Tahoma"/>
        </w:rPr>
      </w:pPr>
      <w:r w:rsidRPr="00265E52">
        <w:rPr>
          <w:rFonts w:ascii="Tahoma" w:hAnsi="Tahoma" w:cs="Tahoma"/>
        </w:rPr>
        <w:t>(3)</w:t>
      </w:r>
      <w:r w:rsidRPr="00265E52">
        <w:rPr>
          <w:rFonts w:ascii="Tahoma" w:hAnsi="Tahoma" w:cs="Tahoma"/>
        </w:rPr>
        <w:tab/>
        <w:t>The Trustees must keep a register of names and addresses of the members which must be made available to any member upon request.</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8.</w:t>
      </w:r>
      <w:r w:rsidRPr="00265E52">
        <w:rPr>
          <w:rFonts w:ascii="Tahoma" w:hAnsi="Tahoma" w:cs="Tahoma"/>
          <w:b/>
          <w:sz w:val="28"/>
          <w:szCs w:val="28"/>
        </w:rPr>
        <w:tab/>
        <w:t>Termination</w:t>
      </w:r>
    </w:p>
    <w:p w:rsidR="003B55D8" w:rsidRPr="00265E52" w:rsidRDefault="003B55D8" w:rsidP="003B55D8">
      <w:pPr>
        <w:rPr>
          <w:rFonts w:ascii="Tahoma" w:hAnsi="Tahoma" w:cs="Tahoma"/>
        </w:rPr>
      </w:pPr>
    </w:p>
    <w:p w:rsidR="003B55D8" w:rsidRPr="00265E52" w:rsidRDefault="003B55D8" w:rsidP="003B55D8">
      <w:pPr>
        <w:rPr>
          <w:rFonts w:ascii="Tahoma" w:hAnsi="Tahoma" w:cs="Tahoma"/>
        </w:rPr>
      </w:pPr>
      <w:r w:rsidRPr="00265E52">
        <w:rPr>
          <w:rFonts w:ascii="Tahoma" w:hAnsi="Tahoma" w:cs="Tahoma"/>
        </w:rPr>
        <w:tab/>
        <w:t>Membership is terminated if:</w:t>
      </w:r>
    </w:p>
    <w:p w:rsidR="003B55D8" w:rsidRPr="00265E52" w:rsidRDefault="003B55D8" w:rsidP="003B55D8">
      <w:pPr>
        <w:rPr>
          <w:rFonts w:ascii="Tahoma" w:hAnsi="Tahoma" w:cs="Tahoma"/>
        </w:rPr>
      </w:pPr>
    </w:p>
    <w:p w:rsidR="003B55D8" w:rsidRPr="00265E52" w:rsidRDefault="003B55D8" w:rsidP="003B55D8">
      <w:pPr>
        <w:numPr>
          <w:ilvl w:val="0"/>
          <w:numId w:val="19"/>
        </w:numPr>
        <w:rPr>
          <w:rFonts w:ascii="Tahoma" w:hAnsi="Tahoma" w:cs="Tahoma"/>
        </w:rPr>
      </w:pPr>
      <w:r w:rsidRPr="00265E52">
        <w:rPr>
          <w:rFonts w:ascii="Tahoma" w:hAnsi="Tahoma" w:cs="Tahoma"/>
        </w:rPr>
        <w:t>the member dies;</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ahoma" w:hAnsi="Tahoma" w:cs="Tahoma"/>
        </w:rPr>
      </w:pPr>
      <w:r w:rsidRPr="00265E52">
        <w:rPr>
          <w:rFonts w:ascii="Tahoma" w:hAnsi="Tahoma" w:cs="Tahoma"/>
        </w:rPr>
        <w:tab/>
      </w:r>
    </w:p>
    <w:p w:rsidR="003B55D8" w:rsidRPr="00265E52" w:rsidRDefault="003B55D8" w:rsidP="003B55D8">
      <w:pPr>
        <w:ind w:left="1440" w:hanging="720"/>
        <w:rPr>
          <w:rFonts w:ascii="Tahoma" w:hAnsi="Tahoma" w:cs="Tahoma"/>
        </w:rPr>
      </w:pPr>
      <w:r w:rsidRPr="00265E52">
        <w:rPr>
          <w:rFonts w:ascii="Tahoma" w:hAnsi="Tahoma" w:cs="Tahoma"/>
        </w:rPr>
        <w:t>(2)</w:t>
      </w:r>
      <w:r w:rsidRPr="00265E52">
        <w:rPr>
          <w:rFonts w:ascii="Tahoma" w:hAnsi="Tahoma" w:cs="Tahoma"/>
        </w:rPr>
        <w:tab/>
      </w:r>
      <w:proofErr w:type="gramStart"/>
      <w:r w:rsidRPr="00265E52">
        <w:rPr>
          <w:rFonts w:ascii="Tahoma" w:hAnsi="Tahoma" w:cs="Tahoma"/>
        </w:rPr>
        <w:t>the</w:t>
      </w:r>
      <w:proofErr w:type="gramEnd"/>
      <w:r w:rsidRPr="00265E52">
        <w:rPr>
          <w:rFonts w:ascii="Tahoma" w:hAnsi="Tahoma" w:cs="Tahoma"/>
        </w:rPr>
        <w:t xml:space="preserve"> member resigns by written notice to the Charity unless, after the resignation, there would be less than two members;</w:t>
      </w:r>
    </w:p>
    <w:p w:rsidR="003B55D8" w:rsidRPr="00265E52" w:rsidRDefault="003B55D8" w:rsidP="003B55D8">
      <w:pPr>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ahoma" w:hAnsi="Tahoma" w:cs="Tahoma"/>
        </w:rPr>
      </w:pPr>
      <w:r w:rsidRPr="00265E52">
        <w:rPr>
          <w:rFonts w:ascii="Tahoma" w:hAnsi="Tahoma" w:cs="Tahoma"/>
        </w:rPr>
        <w:tab/>
        <w:t xml:space="preserve">(3) </w:t>
      </w:r>
      <w:r w:rsidRPr="00265E52">
        <w:rPr>
          <w:rFonts w:ascii="Tahoma" w:hAnsi="Tahoma" w:cs="Tahoma"/>
        </w:rPr>
        <w:tab/>
      </w:r>
      <w:proofErr w:type="gramStart"/>
      <w:r w:rsidRPr="00265E52">
        <w:rPr>
          <w:rFonts w:ascii="Tahoma" w:hAnsi="Tahoma" w:cs="Tahoma"/>
        </w:rPr>
        <w:t>the</w:t>
      </w:r>
      <w:proofErr w:type="gramEnd"/>
      <w:r w:rsidRPr="00265E52">
        <w:rPr>
          <w:rFonts w:ascii="Tahoma" w:hAnsi="Tahoma" w:cs="Tahoma"/>
        </w:rPr>
        <w:t xml:space="preserve"> member is removed from membership by a resolution of the Trustees that it is in the best interests of the Charity that his or her or its membership is terminated. A resolution to remove a member from membership may only be passed if: </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ahoma" w:hAnsi="Tahoma" w:cs="Tahoma"/>
        </w:rPr>
      </w:pPr>
    </w:p>
    <w:p w:rsidR="003B55D8" w:rsidRPr="00265E52" w:rsidRDefault="003B55D8" w:rsidP="003B55D8">
      <w:pPr>
        <w:numPr>
          <w:ilvl w:val="0"/>
          <w:numId w:val="36"/>
        </w:numPr>
        <w:tabs>
          <w:tab w:val="clear" w:pos="1800"/>
          <w:tab w:val="left" w:pos="720"/>
          <w:tab w:val="left"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rPr>
      </w:pPr>
      <w:r w:rsidRPr="00265E52">
        <w:rPr>
          <w:rFonts w:ascii="Tahoma" w:hAnsi="Tahoma" w:cs="Tahoma"/>
        </w:rPr>
        <w:t>the member has been given at least twenty-one days’ notice in writing of the meeting of the Trustees at which the resolution will be proposed and the reasons why it is to be proposed;</w:t>
      </w:r>
    </w:p>
    <w:p w:rsidR="003B55D8" w:rsidRPr="00265E52" w:rsidRDefault="003B55D8" w:rsidP="003B55D8">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3B55D8" w:rsidRPr="00265E52" w:rsidRDefault="003B55D8" w:rsidP="003B55D8">
      <w:pPr>
        <w:tabs>
          <w:tab w:val="left" w:pos="720"/>
          <w:tab w:val="left" w:pos="1418"/>
          <w:tab w:val="left" w:pos="2160"/>
          <w:tab w:val="left" w:pos="2880"/>
          <w:tab w:val="left" w:pos="3600"/>
          <w:tab w:val="left" w:pos="4320"/>
          <w:tab w:val="left" w:pos="5040"/>
          <w:tab w:val="left" w:pos="5760"/>
          <w:tab w:val="left" w:pos="6480"/>
          <w:tab w:val="left" w:pos="7200"/>
          <w:tab w:val="left" w:pos="7920"/>
        </w:tabs>
        <w:ind w:left="2127" w:hanging="2127"/>
        <w:jc w:val="both"/>
        <w:rPr>
          <w:rFonts w:ascii="Tahoma" w:hAnsi="Tahoma" w:cs="Tahoma"/>
        </w:rPr>
      </w:pPr>
      <w:r w:rsidRPr="00265E52">
        <w:rPr>
          <w:rFonts w:ascii="Tahoma" w:hAnsi="Tahoma" w:cs="Tahoma"/>
        </w:rPr>
        <w:tab/>
      </w:r>
      <w:r w:rsidRPr="00265E52">
        <w:rPr>
          <w:rFonts w:ascii="Tahoma" w:hAnsi="Tahoma" w:cs="Tahoma"/>
        </w:rPr>
        <w:tab/>
        <w:t>(b)</w:t>
      </w:r>
      <w:r w:rsidRPr="00265E52">
        <w:rPr>
          <w:rFonts w:ascii="Tahoma" w:hAnsi="Tahoma" w:cs="Tahoma"/>
        </w:rPr>
        <w:tab/>
      </w:r>
      <w:proofErr w:type="gramStart"/>
      <w:r w:rsidRPr="00265E52">
        <w:rPr>
          <w:rFonts w:ascii="Tahoma" w:hAnsi="Tahoma" w:cs="Tahoma"/>
        </w:rPr>
        <w:t>the</w:t>
      </w:r>
      <w:proofErr w:type="gramEnd"/>
      <w:r w:rsidRPr="00265E52">
        <w:rPr>
          <w:rFonts w:ascii="Tahoma" w:hAnsi="Tahoma" w:cs="Tahoma"/>
        </w:rPr>
        <w:t xml:space="preserve"> member or, at the option of the member, the member’s representative (who need not be a member of the Charity) has been allowed to make representations to the meeting.</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9.</w:t>
      </w:r>
      <w:r w:rsidRPr="00265E52">
        <w:rPr>
          <w:rFonts w:ascii="Tahoma" w:hAnsi="Tahoma" w:cs="Tahoma"/>
          <w:b/>
          <w:sz w:val="28"/>
          <w:szCs w:val="28"/>
        </w:rPr>
        <w:tab/>
        <w:t>General Meetings</w:t>
      </w:r>
    </w:p>
    <w:p w:rsidR="003B55D8" w:rsidRPr="00265E52" w:rsidRDefault="003B55D8" w:rsidP="003B55D8">
      <w:pPr>
        <w:rPr>
          <w:rFonts w:ascii="Tahoma" w:hAnsi="Tahoma" w:cs="Tahoma"/>
        </w:rPr>
      </w:pPr>
    </w:p>
    <w:p w:rsidR="003B55D8" w:rsidRPr="00265E52" w:rsidRDefault="003B55D8" w:rsidP="003B55D8">
      <w:pPr>
        <w:numPr>
          <w:ilvl w:val="0"/>
          <w:numId w:val="20"/>
        </w:numPr>
        <w:rPr>
          <w:rFonts w:ascii="Tahoma" w:hAnsi="Tahoma" w:cs="Tahoma"/>
        </w:rPr>
      </w:pPr>
      <w:r w:rsidRPr="00265E52">
        <w:rPr>
          <w:rFonts w:ascii="Tahoma" w:hAnsi="Tahoma" w:cs="Tahoma"/>
        </w:rPr>
        <w:t xml:space="preserve">The Charity must hold a General Meeting within eighteen months of the date of the adoption of this Constitution. </w:t>
      </w:r>
    </w:p>
    <w:p w:rsidR="003B55D8" w:rsidRPr="00265E52" w:rsidRDefault="003B55D8" w:rsidP="003B55D8">
      <w:pPr>
        <w:ind w:left="720"/>
        <w:rPr>
          <w:rFonts w:ascii="Tahoma" w:hAnsi="Tahoma" w:cs="Tahoma"/>
        </w:rPr>
      </w:pPr>
    </w:p>
    <w:p w:rsidR="003B55D8" w:rsidRPr="00265E52" w:rsidRDefault="003B55D8" w:rsidP="003B55D8">
      <w:pPr>
        <w:numPr>
          <w:ilvl w:val="0"/>
          <w:numId w:val="20"/>
        </w:numPr>
        <w:rPr>
          <w:rFonts w:ascii="Tahoma" w:hAnsi="Tahoma" w:cs="Tahoma"/>
        </w:rPr>
      </w:pPr>
      <w:r w:rsidRPr="00265E52">
        <w:rPr>
          <w:rFonts w:ascii="Tahoma" w:hAnsi="Tahoma" w:cs="Tahoma"/>
        </w:rPr>
        <w:t>An Annual General Meeting must be held in each subsequent year and not more than fifteen months may elapse between successive Annual General Meetings.</w:t>
      </w:r>
    </w:p>
    <w:p w:rsidR="003B55D8" w:rsidRPr="00265E52" w:rsidRDefault="003B55D8" w:rsidP="003B55D8">
      <w:pPr>
        <w:rPr>
          <w:rFonts w:ascii="Tahoma" w:hAnsi="Tahoma" w:cs="Tahoma"/>
        </w:rPr>
      </w:pPr>
    </w:p>
    <w:p w:rsidR="003B55D8" w:rsidRPr="00265E52" w:rsidRDefault="003B55D8" w:rsidP="003B55D8">
      <w:pPr>
        <w:numPr>
          <w:ilvl w:val="0"/>
          <w:numId w:val="20"/>
        </w:numPr>
        <w:rPr>
          <w:rFonts w:ascii="Tahoma" w:hAnsi="Tahoma" w:cs="Tahoma"/>
        </w:rPr>
      </w:pPr>
      <w:r w:rsidRPr="00265E52">
        <w:rPr>
          <w:rFonts w:ascii="Tahoma" w:hAnsi="Tahoma" w:cs="Tahoma"/>
        </w:rPr>
        <w:t>All General Meetings other than Annual General Meetings shall be called Special General Meetings.</w:t>
      </w:r>
    </w:p>
    <w:p w:rsidR="003B55D8" w:rsidRPr="00265E52" w:rsidRDefault="003B55D8" w:rsidP="003B55D8">
      <w:pPr>
        <w:rPr>
          <w:rFonts w:ascii="Tahoma" w:hAnsi="Tahoma" w:cs="Tahoma"/>
        </w:rPr>
      </w:pPr>
    </w:p>
    <w:p w:rsidR="003B55D8" w:rsidRPr="00265E52" w:rsidRDefault="003B55D8" w:rsidP="003B55D8">
      <w:pPr>
        <w:numPr>
          <w:ilvl w:val="0"/>
          <w:numId w:val="20"/>
        </w:numPr>
        <w:rPr>
          <w:rFonts w:ascii="Tahoma" w:hAnsi="Tahoma" w:cs="Tahoma"/>
        </w:rPr>
      </w:pPr>
      <w:r w:rsidRPr="00265E52">
        <w:rPr>
          <w:rFonts w:ascii="Tahoma" w:hAnsi="Tahoma" w:cs="Tahoma"/>
        </w:rPr>
        <w:t>The Trustees may call a Special General Meeting at any time.</w:t>
      </w:r>
    </w:p>
    <w:p w:rsidR="003B55D8" w:rsidRPr="00265E52" w:rsidRDefault="003B55D8" w:rsidP="003B55D8">
      <w:pPr>
        <w:rPr>
          <w:rFonts w:ascii="Tahoma" w:hAnsi="Tahoma" w:cs="Tahoma"/>
        </w:rPr>
      </w:pPr>
    </w:p>
    <w:p w:rsidR="003B55D8" w:rsidRPr="00265E52" w:rsidRDefault="003B55D8" w:rsidP="003B55D8">
      <w:pPr>
        <w:numPr>
          <w:ilvl w:val="0"/>
          <w:numId w:val="20"/>
        </w:numPr>
        <w:rPr>
          <w:rFonts w:ascii="Tahoma" w:hAnsi="Tahoma" w:cs="Tahoma"/>
        </w:rPr>
      </w:pPr>
      <w:r w:rsidRPr="00265E52">
        <w:rPr>
          <w:rFonts w:ascii="Tahoma" w:hAnsi="Tahoma" w:cs="Tahoma"/>
        </w:rPr>
        <w:t>The Trustees must call a Special General Meeting if requested to do so in writing by at least ten members. The request must state the nature of the business that is to be discussed.  If the Trustees fail to hold the meeting within twenty-eight days of the request, the members may proceed to call a Special General Meeting but in doing so they must comply with the provisions of this Constitution.</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lastRenderedPageBreak/>
        <w:t>10.</w:t>
      </w:r>
      <w:r w:rsidRPr="00265E52">
        <w:rPr>
          <w:rFonts w:ascii="Tahoma" w:hAnsi="Tahoma" w:cs="Tahoma"/>
          <w:b/>
          <w:sz w:val="28"/>
          <w:szCs w:val="28"/>
        </w:rPr>
        <w:tab/>
        <w:t>Notice</w:t>
      </w:r>
    </w:p>
    <w:p w:rsidR="003B55D8" w:rsidRPr="00265E52" w:rsidRDefault="003B55D8" w:rsidP="003B55D8">
      <w:pPr>
        <w:rPr>
          <w:rFonts w:ascii="Tahoma" w:hAnsi="Tahoma" w:cs="Tahoma"/>
        </w:rPr>
      </w:pPr>
    </w:p>
    <w:p w:rsidR="003B55D8" w:rsidRPr="00265E52" w:rsidRDefault="003B55D8" w:rsidP="003B55D8">
      <w:pPr>
        <w:numPr>
          <w:ilvl w:val="0"/>
          <w:numId w:val="21"/>
        </w:numPr>
        <w:rPr>
          <w:rFonts w:ascii="Tahoma" w:hAnsi="Tahoma" w:cs="Tahoma"/>
        </w:rPr>
      </w:pPr>
      <w:r w:rsidRPr="00265E52">
        <w:rPr>
          <w:rFonts w:ascii="Tahoma" w:hAnsi="Tahoma" w:cs="Tahoma"/>
        </w:rPr>
        <w:t>The minimum period of notice required to hold any General Meeting of the Charity is fourteen clear days from the date on which the notice is deemed to have been given.</w:t>
      </w:r>
    </w:p>
    <w:p w:rsidR="003B55D8" w:rsidRPr="00265E52" w:rsidRDefault="003B55D8" w:rsidP="003B55D8">
      <w:pPr>
        <w:ind w:left="720"/>
        <w:rPr>
          <w:rFonts w:ascii="Tahoma" w:hAnsi="Tahoma" w:cs="Tahoma"/>
        </w:rPr>
      </w:pPr>
    </w:p>
    <w:p w:rsidR="003B55D8" w:rsidRPr="00265E52" w:rsidRDefault="003B55D8" w:rsidP="003B55D8">
      <w:pPr>
        <w:numPr>
          <w:ilvl w:val="0"/>
          <w:numId w:val="21"/>
        </w:numPr>
        <w:rPr>
          <w:rFonts w:ascii="Tahoma" w:hAnsi="Tahoma" w:cs="Tahoma"/>
        </w:rPr>
      </w:pPr>
      <w:r w:rsidRPr="00265E52">
        <w:rPr>
          <w:rFonts w:ascii="Tahoma" w:hAnsi="Tahoma" w:cs="Tahoma"/>
        </w:rPr>
        <w:t>A General Meeting may be called at shorter notice if it is so agreed by all the members entitled to attend and vote.</w:t>
      </w:r>
    </w:p>
    <w:p w:rsidR="003B55D8" w:rsidRPr="00265E52" w:rsidRDefault="003B55D8" w:rsidP="003B55D8">
      <w:pPr>
        <w:rPr>
          <w:rFonts w:ascii="Tahoma" w:hAnsi="Tahoma" w:cs="Tahoma"/>
        </w:rPr>
      </w:pPr>
    </w:p>
    <w:p w:rsidR="003B55D8" w:rsidRPr="00265E52" w:rsidRDefault="003B55D8" w:rsidP="003B55D8">
      <w:pPr>
        <w:numPr>
          <w:ilvl w:val="0"/>
          <w:numId w:val="21"/>
        </w:numPr>
        <w:rPr>
          <w:rFonts w:ascii="Tahoma" w:hAnsi="Tahoma" w:cs="Tahoma"/>
        </w:rPr>
      </w:pPr>
      <w:r w:rsidRPr="00265E52">
        <w:rPr>
          <w:rFonts w:ascii="Tahoma" w:hAnsi="Tahoma" w:cs="Tahoma"/>
        </w:rPr>
        <w:t>The notice must specify the date, time and place of the meeting and the general nature of the business to be transacted.  If the meeting is to be an Annual General Meeting, the notice must say so.</w:t>
      </w:r>
    </w:p>
    <w:p w:rsidR="003B55D8" w:rsidRPr="00265E52" w:rsidRDefault="003B55D8" w:rsidP="003B55D8">
      <w:pPr>
        <w:rPr>
          <w:rFonts w:ascii="Tahoma" w:hAnsi="Tahoma" w:cs="Tahoma"/>
        </w:rPr>
      </w:pPr>
    </w:p>
    <w:p w:rsidR="003B55D8" w:rsidRPr="00265E52" w:rsidRDefault="003B55D8" w:rsidP="003B55D8">
      <w:pPr>
        <w:numPr>
          <w:ilvl w:val="0"/>
          <w:numId w:val="21"/>
        </w:numPr>
        <w:rPr>
          <w:rFonts w:ascii="Tahoma" w:hAnsi="Tahoma" w:cs="Tahoma"/>
        </w:rPr>
      </w:pPr>
      <w:r w:rsidRPr="00265E52">
        <w:rPr>
          <w:rFonts w:ascii="Tahoma" w:hAnsi="Tahoma" w:cs="Tahoma"/>
        </w:rPr>
        <w:t>The notice must be given to all the members and to the Trustees.</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11.</w:t>
      </w:r>
      <w:r w:rsidRPr="00265E52">
        <w:rPr>
          <w:rFonts w:ascii="Tahoma" w:hAnsi="Tahoma" w:cs="Tahoma"/>
          <w:b/>
          <w:sz w:val="28"/>
          <w:szCs w:val="28"/>
        </w:rPr>
        <w:tab/>
        <w:t>Quorum</w:t>
      </w:r>
    </w:p>
    <w:p w:rsidR="003B55D8" w:rsidRPr="00265E52" w:rsidRDefault="003B55D8" w:rsidP="003B55D8">
      <w:pPr>
        <w:rPr>
          <w:rFonts w:ascii="Tahoma" w:hAnsi="Tahoma" w:cs="Tahoma"/>
        </w:rPr>
      </w:pPr>
    </w:p>
    <w:p w:rsidR="003B55D8" w:rsidRPr="00265E52" w:rsidRDefault="003B55D8" w:rsidP="003B55D8">
      <w:pPr>
        <w:numPr>
          <w:ilvl w:val="0"/>
          <w:numId w:val="22"/>
        </w:numPr>
        <w:rPr>
          <w:rFonts w:ascii="Tahoma" w:hAnsi="Tahoma" w:cs="Tahoma"/>
        </w:rPr>
      </w:pPr>
      <w:r w:rsidRPr="00265E52">
        <w:rPr>
          <w:rFonts w:ascii="Tahoma" w:hAnsi="Tahoma" w:cs="Tahoma"/>
        </w:rPr>
        <w:t>No business shall be transacted at any General Meeting unless a quorum is present.</w:t>
      </w:r>
    </w:p>
    <w:p w:rsidR="003B55D8" w:rsidRPr="00265E52" w:rsidRDefault="003B55D8" w:rsidP="003B55D8">
      <w:pPr>
        <w:ind w:left="720"/>
        <w:rPr>
          <w:rFonts w:ascii="Tahoma" w:hAnsi="Tahoma" w:cs="Tahoma"/>
        </w:rPr>
      </w:pPr>
    </w:p>
    <w:p w:rsidR="003B55D8" w:rsidRPr="00265E52" w:rsidRDefault="003B55D8" w:rsidP="003B55D8">
      <w:pPr>
        <w:numPr>
          <w:ilvl w:val="0"/>
          <w:numId w:val="22"/>
        </w:numPr>
        <w:rPr>
          <w:rFonts w:ascii="Tahoma" w:hAnsi="Tahoma" w:cs="Tahoma"/>
        </w:rPr>
      </w:pPr>
      <w:r w:rsidRPr="00265E52">
        <w:rPr>
          <w:rFonts w:ascii="Tahoma" w:hAnsi="Tahoma" w:cs="Tahoma"/>
        </w:rPr>
        <w:t xml:space="preserve">A quorum is </w:t>
      </w:r>
      <w:r w:rsidR="00874B05" w:rsidRPr="00265E52">
        <w:rPr>
          <w:rFonts w:ascii="Tahoma" w:hAnsi="Tahoma" w:cs="Tahoma"/>
          <w:b/>
        </w:rPr>
        <w:t>[</w:t>
      </w:r>
      <w:r w:rsidR="00874B05" w:rsidRPr="00265E52">
        <w:rPr>
          <w:rFonts w:ascii="Tahoma" w:hAnsi="Tahoma" w:cs="Tahoma"/>
          <w:b/>
          <w:color w:val="FF0000"/>
        </w:rPr>
        <w:t>insert</w:t>
      </w:r>
      <w:r w:rsidRPr="00265E52">
        <w:rPr>
          <w:rFonts w:ascii="Tahoma" w:hAnsi="Tahoma" w:cs="Tahoma"/>
          <w:b/>
          <w:color w:val="FF0000"/>
        </w:rPr>
        <w:t xml:space="preserve"> </w:t>
      </w:r>
      <w:r w:rsidR="00874B05" w:rsidRPr="00265E52">
        <w:rPr>
          <w:rFonts w:ascii="Tahoma" w:hAnsi="Tahoma" w:cs="Tahoma"/>
          <w:b/>
          <w:color w:val="FF0000"/>
        </w:rPr>
        <w:t>number</w:t>
      </w:r>
      <w:r w:rsidR="00874B05" w:rsidRPr="00265E52">
        <w:rPr>
          <w:rFonts w:ascii="Tahoma" w:hAnsi="Tahoma" w:cs="Tahoma"/>
          <w:b/>
        </w:rPr>
        <w:t>]</w:t>
      </w:r>
      <w:r w:rsidRPr="00265E52">
        <w:rPr>
          <w:rFonts w:ascii="Tahoma" w:hAnsi="Tahoma" w:cs="Tahoma"/>
          <w:b/>
        </w:rPr>
        <w:t xml:space="preserve"> </w:t>
      </w:r>
      <w:r w:rsidRPr="00265E52">
        <w:rPr>
          <w:rFonts w:ascii="Tahoma" w:hAnsi="Tahoma" w:cs="Tahoma"/>
        </w:rPr>
        <w:t>members entitled to vote upon the business to be conducted at the meeting.</w:t>
      </w:r>
    </w:p>
    <w:p w:rsidR="003B55D8" w:rsidRPr="00265E52" w:rsidRDefault="003B55D8" w:rsidP="003B55D8">
      <w:pPr>
        <w:rPr>
          <w:rFonts w:ascii="Tahoma" w:hAnsi="Tahoma" w:cs="Tahoma"/>
        </w:rPr>
      </w:pPr>
    </w:p>
    <w:p w:rsidR="003B55D8" w:rsidRPr="00265E52" w:rsidRDefault="003B55D8" w:rsidP="003B55D8">
      <w:pPr>
        <w:numPr>
          <w:ilvl w:val="0"/>
          <w:numId w:val="22"/>
        </w:numPr>
        <w:rPr>
          <w:rFonts w:ascii="Tahoma" w:hAnsi="Tahoma" w:cs="Tahoma"/>
        </w:rPr>
      </w:pPr>
      <w:r w:rsidRPr="00265E52">
        <w:rPr>
          <w:rFonts w:ascii="Tahoma" w:hAnsi="Tahoma" w:cs="Tahoma"/>
        </w:rPr>
        <w:t>If:</w:t>
      </w:r>
    </w:p>
    <w:p w:rsidR="003B55D8" w:rsidRPr="00265E52" w:rsidRDefault="003B55D8" w:rsidP="003B55D8">
      <w:pPr>
        <w:rPr>
          <w:rFonts w:ascii="Tahoma" w:hAnsi="Tahoma" w:cs="Tahoma"/>
        </w:rPr>
      </w:pPr>
    </w:p>
    <w:p w:rsidR="003B55D8" w:rsidRPr="00265E52" w:rsidRDefault="003B55D8" w:rsidP="003B55D8">
      <w:pPr>
        <w:numPr>
          <w:ilvl w:val="1"/>
          <w:numId w:val="22"/>
        </w:numPr>
        <w:rPr>
          <w:rFonts w:ascii="Tahoma" w:hAnsi="Tahoma" w:cs="Tahoma"/>
        </w:rPr>
      </w:pPr>
      <w:r w:rsidRPr="00265E52">
        <w:rPr>
          <w:rFonts w:ascii="Tahoma" w:hAnsi="Tahoma" w:cs="Tahoma"/>
        </w:rPr>
        <w:t>a quorum is not present within half an hour from the time appointed for the meeting; or</w:t>
      </w:r>
    </w:p>
    <w:p w:rsidR="003B55D8" w:rsidRPr="00265E52" w:rsidRDefault="003B55D8" w:rsidP="003B55D8">
      <w:pPr>
        <w:ind w:left="1440"/>
        <w:rPr>
          <w:rFonts w:ascii="Tahoma" w:hAnsi="Tahoma" w:cs="Tahoma"/>
        </w:rPr>
      </w:pPr>
    </w:p>
    <w:p w:rsidR="003B55D8" w:rsidRPr="00265E52" w:rsidRDefault="003B55D8" w:rsidP="003B55D8">
      <w:pPr>
        <w:numPr>
          <w:ilvl w:val="1"/>
          <w:numId w:val="22"/>
        </w:numPr>
        <w:rPr>
          <w:rFonts w:ascii="Tahoma" w:hAnsi="Tahoma" w:cs="Tahoma"/>
        </w:rPr>
      </w:pPr>
      <w:r w:rsidRPr="00265E52">
        <w:rPr>
          <w:rFonts w:ascii="Tahoma" w:hAnsi="Tahoma" w:cs="Tahoma"/>
        </w:rPr>
        <w:t>during a meeting a quorum ceases to be present,</w:t>
      </w:r>
    </w:p>
    <w:p w:rsidR="003B55D8" w:rsidRPr="00265E52" w:rsidRDefault="003B55D8" w:rsidP="003B55D8">
      <w:pPr>
        <w:rPr>
          <w:rFonts w:ascii="Tahoma" w:hAnsi="Tahoma" w:cs="Tahoma"/>
        </w:rPr>
      </w:pPr>
    </w:p>
    <w:p w:rsidR="003B55D8" w:rsidRPr="00265E52" w:rsidRDefault="003B55D8" w:rsidP="003B55D8">
      <w:pPr>
        <w:ind w:left="1440"/>
        <w:rPr>
          <w:rFonts w:ascii="Tahoma" w:hAnsi="Tahoma" w:cs="Tahoma"/>
        </w:rPr>
      </w:pPr>
      <w:proofErr w:type="gramStart"/>
      <w:r w:rsidRPr="00265E52">
        <w:rPr>
          <w:rFonts w:ascii="Tahoma" w:hAnsi="Tahoma" w:cs="Tahoma"/>
        </w:rPr>
        <w:t>the</w:t>
      </w:r>
      <w:proofErr w:type="gramEnd"/>
      <w:r w:rsidRPr="00265E52">
        <w:rPr>
          <w:rFonts w:ascii="Tahoma" w:hAnsi="Tahoma" w:cs="Tahoma"/>
        </w:rPr>
        <w:t xml:space="preserve"> meeting shall be adjourned to such time and place as the Trustees shall determine.</w:t>
      </w:r>
    </w:p>
    <w:p w:rsidR="003B55D8" w:rsidRPr="00265E52" w:rsidRDefault="003B55D8" w:rsidP="003B55D8">
      <w:pPr>
        <w:ind w:left="1440"/>
        <w:rPr>
          <w:rFonts w:ascii="Tahoma" w:hAnsi="Tahoma" w:cs="Tahoma"/>
        </w:rPr>
      </w:pPr>
    </w:p>
    <w:p w:rsidR="003B55D8" w:rsidRPr="00265E52" w:rsidRDefault="003B55D8" w:rsidP="003B55D8">
      <w:pPr>
        <w:numPr>
          <w:ilvl w:val="0"/>
          <w:numId w:val="22"/>
        </w:numPr>
        <w:rPr>
          <w:rFonts w:ascii="Tahoma" w:hAnsi="Tahoma" w:cs="Tahoma"/>
        </w:rPr>
      </w:pPr>
      <w:r w:rsidRPr="00265E52">
        <w:rPr>
          <w:rFonts w:ascii="Tahoma" w:hAnsi="Tahoma" w:cs="Tahoma"/>
        </w:rPr>
        <w:t>The Trustees must re-convene the meeting and must give at least seven clear days’ notice of the re-convened meeting stating the date, time and place of the meeting.</w:t>
      </w:r>
    </w:p>
    <w:p w:rsidR="003B55D8" w:rsidRPr="00265E52" w:rsidRDefault="003B55D8" w:rsidP="003B55D8">
      <w:pPr>
        <w:ind w:left="720"/>
        <w:rPr>
          <w:rFonts w:ascii="Tahoma" w:hAnsi="Tahoma" w:cs="Tahoma"/>
        </w:rPr>
      </w:pPr>
    </w:p>
    <w:p w:rsidR="003B55D8" w:rsidRPr="00265E52" w:rsidRDefault="003B55D8" w:rsidP="003B55D8">
      <w:pPr>
        <w:numPr>
          <w:ilvl w:val="0"/>
          <w:numId w:val="22"/>
        </w:numPr>
        <w:rPr>
          <w:rFonts w:ascii="Tahoma" w:hAnsi="Tahoma" w:cs="Tahoma"/>
        </w:rPr>
      </w:pPr>
      <w:r w:rsidRPr="00265E52">
        <w:rPr>
          <w:rFonts w:ascii="Tahoma" w:hAnsi="Tahoma" w:cs="Tahoma"/>
        </w:rPr>
        <w:t>If no quorum is present at the re-convened meeting within fifteen minutes of the time specified for the start of the meeting, the members present at that time shall constitute the quorum for that meeting.</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12.</w:t>
      </w:r>
      <w:r w:rsidRPr="00265E52">
        <w:rPr>
          <w:rFonts w:ascii="Tahoma" w:hAnsi="Tahoma" w:cs="Tahoma"/>
          <w:b/>
          <w:sz w:val="28"/>
          <w:szCs w:val="28"/>
        </w:rPr>
        <w:tab/>
        <w:t>Chair</w:t>
      </w:r>
    </w:p>
    <w:p w:rsidR="003B55D8" w:rsidRPr="00265E52" w:rsidRDefault="003B55D8" w:rsidP="003B55D8">
      <w:pPr>
        <w:rPr>
          <w:rFonts w:ascii="Tahoma" w:hAnsi="Tahoma" w:cs="Tahoma"/>
        </w:rPr>
      </w:pPr>
    </w:p>
    <w:p w:rsidR="003B55D8" w:rsidRPr="00265E52" w:rsidRDefault="003B55D8" w:rsidP="003B55D8">
      <w:pPr>
        <w:numPr>
          <w:ilvl w:val="0"/>
          <w:numId w:val="23"/>
        </w:numPr>
        <w:rPr>
          <w:rFonts w:ascii="Tahoma" w:hAnsi="Tahoma" w:cs="Tahoma"/>
        </w:rPr>
      </w:pPr>
      <w:r w:rsidRPr="00265E52">
        <w:rPr>
          <w:rFonts w:ascii="Tahoma" w:hAnsi="Tahoma" w:cs="Tahoma"/>
        </w:rPr>
        <w:lastRenderedPageBreak/>
        <w:t>General Meetings shall be chaired by the person who has been elected as Chair.</w:t>
      </w:r>
    </w:p>
    <w:p w:rsidR="003B55D8" w:rsidRPr="00265E52" w:rsidRDefault="003B55D8" w:rsidP="003B55D8">
      <w:pPr>
        <w:ind w:left="720"/>
        <w:rPr>
          <w:rFonts w:ascii="Tahoma" w:hAnsi="Tahoma" w:cs="Tahoma"/>
        </w:rPr>
      </w:pPr>
    </w:p>
    <w:p w:rsidR="003B55D8" w:rsidRPr="00265E52" w:rsidRDefault="003B55D8" w:rsidP="003B55D8">
      <w:pPr>
        <w:numPr>
          <w:ilvl w:val="0"/>
          <w:numId w:val="23"/>
        </w:numPr>
        <w:rPr>
          <w:rFonts w:ascii="Tahoma" w:hAnsi="Tahoma" w:cs="Tahoma"/>
        </w:rPr>
      </w:pPr>
      <w:r w:rsidRPr="00265E52">
        <w:rPr>
          <w:rFonts w:ascii="Tahoma" w:hAnsi="Tahoma" w:cs="Tahoma"/>
        </w:rPr>
        <w:t>If there is no such person or he or she is not present within fifteen minutes of the time appointed for the meeting, a Trustee nominated by the Trustees shall chair the meeting.</w:t>
      </w:r>
    </w:p>
    <w:p w:rsidR="003B55D8" w:rsidRPr="00265E52" w:rsidRDefault="003B55D8" w:rsidP="003B55D8">
      <w:pPr>
        <w:rPr>
          <w:rFonts w:ascii="Tahoma" w:hAnsi="Tahoma" w:cs="Tahoma"/>
        </w:rPr>
      </w:pPr>
    </w:p>
    <w:p w:rsidR="003B55D8" w:rsidRPr="00265E52" w:rsidRDefault="003B55D8" w:rsidP="003B55D8">
      <w:pPr>
        <w:numPr>
          <w:ilvl w:val="0"/>
          <w:numId w:val="23"/>
        </w:numPr>
        <w:rPr>
          <w:rFonts w:ascii="Tahoma" w:hAnsi="Tahoma" w:cs="Tahoma"/>
        </w:rPr>
      </w:pPr>
      <w:r w:rsidRPr="00265E52">
        <w:rPr>
          <w:rFonts w:ascii="Tahoma" w:hAnsi="Tahoma" w:cs="Tahoma"/>
        </w:rPr>
        <w:t>If there is only one Trustee present and willing to act, he or she shall chair the meeting.</w:t>
      </w:r>
    </w:p>
    <w:p w:rsidR="003B55D8" w:rsidRPr="00265E52" w:rsidRDefault="003B55D8" w:rsidP="003B55D8">
      <w:pPr>
        <w:rPr>
          <w:rFonts w:ascii="Tahoma" w:hAnsi="Tahoma" w:cs="Tahoma"/>
        </w:rPr>
      </w:pPr>
    </w:p>
    <w:p w:rsidR="003B55D8" w:rsidRPr="00265E52" w:rsidRDefault="003B55D8" w:rsidP="003B55D8">
      <w:pPr>
        <w:numPr>
          <w:ilvl w:val="0"/>
          <w:numId w:val="23"/>
        </w:numPr>
        <w:rPr>
          <w:rFonts w:ascii="Tahoma" w:hAnsi="Tahoma" w:cs="Tahoma"/>
        </w:rPr>
      </w:pPr>
      <w:r w:rsidRPr="00265E52">
        <w:rPr>
          <w:rFonts w:ascii="Tahoma" w:hAnsi="Tahoma" w:cs="Tahoma"/>
        </w:rPr>
        <w:t>If no Trustee is present and willing to chair the meeting within fifteen minutes after the time appointed for holding it, the members present and entitled to vote must choose one of their number to chair the meeting.</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13.</w:t>
      </w:r>
      <w:r w:rsidRPr="00265E52">
        <w:rPr>
          <w:rFonts w:ascii="Tahoma" w:hAnsi="Tahoma" w:cs="Tahoma"/>
          <w:b/>
          <w:sz w:val="28"/>
          <w:szCs w:val="28"/>
        </w:rPr>
        <w:tab/>
        <w:t>Adjournments</w:t>
      </w:r>
    </w:p>
    <w:p w:rsidR="003B55D8" w:rsidRPr="00265E52" w:rsidRDefault="003B55D8" w:rsidP="003B55D8">
      <w:pPr>
        <w:rPr>
          <w:rFonts w:ascii="Tahoma" w:hAnsi="Tahoma" w:cs="Tahoma"/>
        </w:rPr>
      </w:pPr>
    </w:p>
    <w:p w:rsidR="003B55D8" w:rsidRPr="00265E52" w:rsidRDefault="003B55D8" w:rsidP="003B55D8">
      <w:pPr>
        <w:numPr>
          <w:ilvl w:val="0"/>
          <w:numId w:val="24"/>
        </w:numPr>
        <w:rPr>
          <w:rFonts w:ascii="Tahoma" w:hAnsi="Tahoma" w:cs="Tahoma"/>
        </w:rPr>
      </w:pPr>
      <w:r w:rsidRPr="00265E52">
        <w:rPr>
          <w:rFonts w:ascii="Tahoma" w:hAnsi="Tahoma" w:cs="Tahoma"/>
        </w:rPr>
        <w:t>The members present at a meeting may resolve that the meeting shall be adjourned.</w:t>
      </w:r>
    </w:p>
    <w:p w:rsidR="003B55D8" w:rsidRPr="00265E52" w:rsidRDefault="003B55D8" w:rsidP="003B55D8">
      <w:pPr>
        <w:ind w:left="720"/>
        <w:rPr>
          <w:rFonts w:ascii="Tahoma" w:hAnsi="Tahoma" w:cs="Tahoma"/>
        </w:rPr>
      </w:pPr>
    </w:p>
    <w:p w:rsidR="003B55D8" w:rsidRPr="00265E52" w:rsidRDefault="003B55D8" w:rsidP="003B55D8">
      <w:pPr>
        <w:numPr>
          <w:ilvl w:val="0"/>
          <w:numId w:val="24"/>
        </w:numPr>
        <w:rPr>
          <w:rFonts w:ascii="Tahoma" w:hAnsi="Tahoma" w:cs="Tahoma"/>
        </w:rPr>
      </w:pPr>
      <w:r w:rsidRPr="00265E52">
        <w:rPr>
          <w:rFonts w:ascii="Tahoma" w:hAnsi="Tahoma" w:cs="Tahoma"/>
        </w:rPr>
        <w:t>The person who is chairing the meeting must decide the date, time and place at which the meeting is to be re-convened unless those details are specified in the resolution.</w:t>
      </w:r>
    </w:p>
    <w:p w:rsidR="003B55D8" w:rsidRPr="00265E52" w:rsidRDefault="003B55D8" w:rsidP="003B55D8">
      <w:pPr>
        <w:rPr>
          <w:rFonts w:ascii="Tahoma" w:hAnsi="Tahoma" w:cs="Tahoma"/>
        </w:rPr>
      </w:pPr>
    </w:p>
    <w:p w:rsidR="003B55D8" w:rsidRPr="00265E52" w:rsidRDefault="003B55D8" w:rsidP="003B55D8">
      <w:pPr>
        <w:numPr>
          <w:ilvl w:val="0"/>
          <w:numId w:val="24"/>
        </w:numPr>
        <w:rPr>
          <w:rFonts w:ascii="Tahoma" w:hAnsi="Tahoma" w:cs="Tahoma"/>
        </w:rPr>
      </w:pPr>
      <w:r w:rsidRPr="00265E52">
        <w:rPr>
          <w:rFonts w:ascii="Tahoma" w:hAnsi="Tahoma" w:cs="Tahoma"/>
        </w:rPr>
        <w:t>No business shall be conducted at an adjourned meeting unless it could properly have been conducted at the meeting had the adjournment not taken place.</w:t>
      </w:r>
    </w:p>
    <w:p w:rsidR="003B55D8" w:rsidRPr="00265E52" w:rsidRDefault="003B55D8" w:rsidP="003B55D8">
      <w:pPr>
        <w:rPr>
          <w:rFonts w:ascii="Tahoma" w:hAnsi="Tahoma" w:cs="Tahoma"/>
        </w:rPr>
      </w:pPr>
    </w:p>
    <w:p w:rsidR="003B55D8" w:rsidRPr="00265E52" w:rsidRDefault="003B55D8" w:rsidP="003B55D8">
      <w:pPr>
        <w:numPr>
          <w:ilvl w:val="0"/>
          <w:numId w:val="24"/>
        </w:numPr>
        <w:rPr>
          <w:rFonts w:ascii="Tahoma" w:hAnsi="Tahoma" w:cs="Tahoma"/>
        </w:rPr>
      </w:pPr>
      <w:r w:rsidRPr="00265E52">
        <w:rPr>
          <w:rFonts w:ascii="Tahoma" w:hAnsi="Tahoma" w:cs="Tahoma"/>
        </w:rPr>
        <w:t>If a meeting is adjourned by a resolution of the members for more than seven days, at least seven clear days’ notice shall be given of the re-convened meeting stating the date, time and place of the meeting.</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14.</w:t>
      </w:r>
      <w:r w:rsidRPr="00265E52">
        <w:rPr>
          <w:rFonts w:ascii="Tahoma" w:hAnsi="Tahoma" w:cs="Tahoma"/>
          <w:b/>
          <w:sz w:val="28"/>
          <w:szCs w:val="28"/>
        </w:rPr>
        <w:tab/>
        <w:t>Votes</w:t>
      </w:r>
    </w:p>
    <w:p w:rsidR="003B55D8" w:rsidRPr="00265E52" w:rsidRDefault="003B55D8" w:rsidP="003B55D8">
      <w:pPr>
        <w:rPr>
          <w:rFonts w:ascii="Tahoma" w:hAnsi="Tahoma" w:cs="Tahoma"/>
        </w:rPr>
      </w:pPr>
    </w:p>
    <w:p w:rsidR="003B55D8" w:rsidRPr="00265E52" w:rsidRDefault="003B55D8" w:rsidP="003B55D8">
      <w:pPr>
        <w:numPr>
          <w:ilvl w:val="0"/>
          <w:numId w:val="25"/>
        </w:numPr>
        <w:rPr>
          <w:rFonts w:ascii="Tahoma" w:hAnsi="Tahoma" w:cs="Tahoma"/>
        </w:rPr>
      </w:pPr>
      <w:r w:rsidRPr="00265E52">
        <w:rPr>
          <w:rFonts w:ascii="Tahoma" w:hAnsi="Tahoma" w:cs="Tahoma"/>
        </w:rPr>
        <w:t>Each member shall have one vote but if there is an equality of votes the person who is chairing the meeting shall have a casting vote in addition to any other vote he or she may have.</w:t>
      </w:r>
    </w:p>
    <w:p w:rsidR="003B55D8" w:rsidRPr="00265E52" w:rsidRDefault="003B55D8" w:rsidP="003B55D8">
      <w:pPr>
        <w:ind w:left="720"/>
        <w:rPr>
          <w:rFonts w:ascii="Tahoma" w:hAnsi="Tahoma" w:cs="Tahoma"/>
        </w:rPr>
      </w:pPr>
    </w:p>
    <w:p w:rsidR="003B55D8" w:rsidRPr="00265E52" w:rsidRDefault="003B55D8" w:rsidP="003B55D8">
      <w:pPr>
        <w:numPr>
          <w:ilvl w:val="0"/>
          <w:numId w:val="25"/>
        </w:numPr>
        <w:rPr>
          <w:rFonts w:ascii="Tahoma" w:hAnsi="Tahoma" w:cs="Tahoma"/>
        </w:rPr>
      </w:pPr>
      <w:r w:rsidRPr="00265E52">
        <w:rPr>
          <w:rFonts w:ascii="Tahoma" w:hAnsi="Tahoma" w:cs="Tahoma"/>
        </w:rPr>
        <w:t>A resolution in writing signed by each member who would have been entitled to vote upon it had it been proposed at a General Meeting shall be effective.  It may comprise several copies each signed by or on behalf of one or more members.</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15.</w:t>
      </w:r>
      <w:r w:rsidRPr="00265E52">
        <w:rPr>
          <w:rFonts w:ascii="Tahoma" w:hAnsi="Tahoma" w:cs="Tahoma"/>
          <w:b/>
          <w:sz w:val="28"/>
          <w:szCs w:val="28"/>
        </w:rPr>
        <w:tab/>
        <w:t>Officers and Trustees</w:t>
      </w:r>
    </w:p>
    <w:p w:rsidR="003B55D8" w:rsidRPr="00265E52" w:rsidRDefault="003B55D8" w:rsidP="003B55D8">
      <w:pPr>
        <w:rPr>
          <w:rFonts w:ascii="Tahoma" w:hAnsi="Tahoma" w:cs="Tahoma"/>
        </w:rPr>
      </w:pPr>
    </w:p>
    <w:p w:rsidR="003B55D8" w:rsidRPr="00265E52" w:rsidRDefault="003B55D8" w:rsidP="003B55D8">
      <w:pPr>
        <w:numPr>
          <w:ilvl w:val="0"/>
          <w:numId w:val="26"/>
        </w:numPr>
        <w:rPr>
          <w:rFonts w:ascii="Tahoma" w:hAnsi="Tahoma" w:cs="Tahoma"/>
        </w:rPr>
      </w:pPr>
      <w:r w:rsidRPr="00265E52">
        <w:rPr>
          <w:rFonts w:ascii="Tahoma" w:hAnsi="Tahoma" w:cs="Tahoma"/>
        </w:rPr>
        <w:lastRenderedPageBreak/>
        <w:t>The Charity and its property shall be managed and administered by a Committee comprising the Officers and other members elected in accordance with this Constitution. The Officers and other members of the Committee shall be the Trustees of the Charity and in this Constitution are together called “the Trustees”.</w:t>
      </w:r>
    </w:p>
    <w:p w:rsidR="003B55D8" w:rsidRPr="00265E52" w:rsidRDefault="003B55D8" w:rsidP="003B55D8">
      <w:pPr>
        <w:ind w:left="720"/>
        <w:rPr>
          <w:rFonts w:ascii="Tahoma" w:hAnsi="Tahoma" w:cs="Tahoma"/>
        </w:rPr>
      </w:pPr>
    </w:p>
    <w:p w:rsidR="003B55D8" w:rsidRPr="00265E52" w:rsidRDefault="003B55D8" w:rsidP="003B55D8">
      <w:pPr>
        <w:numPr>
          <w:ilvl w:val="0"/>
          <w:numId w:val="26"/>
        </w:numPr>
        <w:rPr>
          <w:rFonts w:ascii="Tahoma" w:hAnsi="Tahoma" w:cs="Tahoma"/>
        </w:rPr>
      </w:pPr>
      <w:r w:rsidRPr="00265E52">
        <w:rPr>
          <w:rFonts w:ascii="Tahoma" w:hAnsi="Tahoma" w:cs="Tahoma"/>
        </w:rPr>
        <w:t>The Charity shall have the following Officers:</w:t>
      </w:r>
    </w:p>
    <w:p w:rsidR="003B55D8" w:rsidRPr="00265E52" w:rsidRDefault="003B55D8" w:rsidP="003B55D8">
      <w:pPr>
        <w:rPr>
          <w:rFonts w:ascii="Tahoma" w:hAnsi="Tahoma" w:cs="Tahoma"/>
        </w:rPr>
      </w:pPr>
    </w:p>
    <w:p w:rsidR="003B55D8" w:rsidRPr="00265E52" w:rsidRDefault="003B55D8" w:rsidP="003B55D8">
      <w:pPr>
        <w:numPr>
          <w:ilvl w:val="0"/>
          <w:numId w:val="27"/>
        </w:numPr>
        <w:rPr>
          <w:rFonts w:ascii="Tahoma" w:hAnsi="Tahoma" w:cs="Tahoma"/>
        </w:rPr>
      </w:pPr>
      <w:r w:rsidRPr="00265E52">
        <w:rPr>
          <w:rFonts w:ascii="Tahoma" w:hAnsi="Tahoma" w:cs="Tahoma"/>
        </w:rPr>
        <w:t>a Chair</w:t>
      </w:r>
    </w:p>
    <w:p w:rsidR="003B55D8" w:rsidRPr="00265E52" w:rsidRDefault="003B55D8" w:rsidP="003B55D8">
      <w:pPr>
        <w:rPr>
          <w:rFonts w:ascii="Tahoma" w:hAnsi="Tahoma" w:cs="Tahoma"/>
        </w:rPr>
      </w:pPr>
    </w:p>
    <w:p w:rsidR="003B55D8" w:rsidRPr="00265E52" w:rsidRDefault="003B55D8" w:rsidP="003B55D8">
      <w:pPr>
        <w:numPr>
          <w:ilvl w:val="0"/>
          <w:numId w:val="27"/>
        </w:numPr>
        <w:rPr>
          <w:rFonts w:ascii="Tahoma" w:hAnsi="Tahoma" w:cs="Tahoma"/>
        </w:rPr>
      </w:pPr>
      <w:r w:rsidRPr="00265E52">
        <w:rPr>
          <w:rFonts w:ascii="Tahoma" w:hAnsi="Tahoma" w:cs="Tahoma"/>
        </w:rPr>
        <w:t>a Secretary</w:t>
      </w:r>
    </w:p>
    <w:p w:rsidR="003B55D8" w:rsidRPr="00265E52" w:rsidRDefault="003B55D8" w:rsidP="003B55D8">
      <w:pPr>
        <w:rPr>
          <w:rFonts w:ascii="Tahoma" w:hAnsi="Tahoma" w:cs="Tahoma"/>
        </w:rPr>
      </w:pPr>
    </w:p>
    <w:p w:rsidR="003B55D8" w:rsidRPr="00265E52" w:rsidRDefault="003B55D8" w:rsidP="003B55D8">
      <w:pPr>
        <w:numPr>
          <w:ilvl w:val="0"/>
          <w:numId w:val="27"/>
        </w:numPr>
        <w:rPr>
          <w:rFonts w:ascii="Tahoma" w:hAnsi="Tahoma" w:cs="Tahoma"/>
        </w:rPr>
      </w:pPr>
      <w:r w:rsidRPr="00265E52">
        <w:rPr>
          <w:rFonts w:ascii="Tahoma" w:hAnsi="Tahoma" w:cs="Tahoma"/>
        </w:rPr>
        <w:t xml:space="preserve">a Treasurer </w:t>
      </w:r>
    </w:p>
    <w:p w:rsidR="003B55D8" w:rsidRPr="00265E52" w:rsidRDefault="003B55D8" w:rsidP="003B55D8">
      <w:pPr>
        <w:rPr>
          <w:rFonts w:ascii="Tahoma" w:hAnsi="Tahoma" w:cs="Tahoma"/>
        </w:rPr>
      </w:pPr>
    </w:p>
    <w:p w:rsidR="003B55D8" w:rsidRPr="00265E52" w:rsidRDefault="003B55D8" w:rsidP="003B55D8">
      <w:pPr>
        <w:rPr>
          <w:rFonts w:ascii="Tahoma" w:hAnsi="Tahoma" w:cs="Tahoma"/>
        </w:rPr>
      </w:pPr>
      <w:r w:rsidRPr="00265E52">
        <w:rPr>
          <w:rFonts w:ascii="Tahoma" w:hAnsi="Tahoma" w:cs="Tahoma"/>
        </w:rPr>
        <w:t xml:space="preserve">                         </w:t>
      </w:r>
      <w:proofErr w:type="gramStart"/>
      <w:r w:rsidRPr="00265E52">
        <w:rPr>
          <w:rFonts w:ascii="Tahoma" w:hAnsi="Tahoma" w:cs="Tahoma"/>
        </w:rPr>
        <w:t>and</w:t>
      </w:r>
      <w:proofErr w:type="gramEnd"/>
      <w:r w:rsidRPr="00265E52">
        <w:rPr>
          <w:rFonts w:ascii="Tahoma" w:hAnsi="Tahoma" w:cs="Tahoma"/>
        </w:rPr>
        <w:t xml:space="preserve"> any other Officers deemed appropriate by the Trustees.</w:t>
      </w:r>
    </w:p>
    <w:p w:rsidR="003B55D8" w:rsidRPr="00265E52" w:rsidRDefault="003B55D8" w:rsidP="003B55D8">
      <w:pPr>
        <w:rPr>
          <w:rFonts w:ascii="Tahoma" w:hAnsi="Tahoma" w:cs="Tahoma"/>
        </w:rPr>
      </w:pPr>
    </w:p>
    <w:p w:rsidR="003B55D8" w:rsidRPr="00265E52" w:rsidRDefault="003B55D8" w:rsidP="003B55D8">
      <w:pPr>
        <w:numPr>
          <w:ilvl w:val="0"/>
          <w:numId w:val="26"/>
        </w:numPr>
        <w:rPr>
          <w:rFonts w:ascii="Tahoma" w:hAnsi="Tahoma" w:cs="Tahoma"/>
        </w:rPr>
      </w:pPr>
      <w:r w:rsidRPr="00265E52">
        <w:rPr>
          <w:rFonts w:ascii="Tahoma" w:hAnsi="Tahoma" w:cs="Tahoma"/>
        </w:rPr>
        <w:t>A Trustee must be a member of the Charity.</w:t>
      </w:r>
    </w:p>
    <w:p w:rsidR="003B55D8" w:rsidRPr="00265E52" w:rsidRDefault="003B55D8" w:rsidP="003B55D8">
      <w:pPr>
        <w:ind w:left="720"/>
        <w:rPr>
          <w:rFonts w:ascii="Tahoma" w:hAnsi="Tahoma" w:cs="Tahoma"/>
        </w:rPr>
      </w:pPr>
    </w:p>
    <w:p w:rsidR="003B55D8" w:rsidRPr="00265E52" w:rsidRDefault="003B55D8" w:rsidP="003B55D8">
      <w:pPr>
        <w:numPr>
          <w:ilvl w:val="0"/>
          <w:numId w:val="26"/>
        </w:numPr>
        <w:rPr>
          <w:rFonts w:ascii="Tahoma" w:hAnsi="Tahoma" w:cs="Tahoma"/>
        </w:rPr>
      </w:pPr>
      <w:r w:rsidRPr="00265E52">
        <w:rPr>
          <w:rFonts w:ascii="Tahoma" w:hAnsi="Tahoma" w:cs="Tahoma"/>
        </w:rPr>
        <w:t>No one may be appointed a Trustee if he or she would be disqualified from acting under the provisions of clause 18.</w:t>
      </w:r>
    </w:p>
    <w:p w:rsidR="003B55D8" w:rsidRPr="00265E52" w:rsidRDefault="003B55D8" w:rsidP="003B55D8">
      <w:pPr>
        <w:rPr>
          <w:rFonts w:ascii="Tahoma" w:hAnsi="Tahoma" w:cs="Tahoma"/>
        </w:rPr>
      </w:pPr>
    </w:p>
    <w:p w:rsidR="003B55D8" w:rsidRPr="00265E52" w:rsidRDefault="003B55D8" w:rsidP="003B55D8">
      <w:pPr>
        <w:numPr>
          <w:ilvl w:val="0"/>
          <w:numId w:val="26"/>
        </w:numPr>
        <w:rPr>
          <w:rFonts w:ascii="Tahoma" w:hAnsi="Tahoma" w:cs="Tahoma"/>
        </w:rPr>
      </w:pPr>
      <w:r w:rsidRPr="00265E52">
        <w:rPr>
          <w:rFonts w:ascii="Tahoma" w:hAnsi="Tahoma" w:cs="Tahoma"/>
        </w:rPr>
        <w:t xml:space="preserve">The number of Trustees shall not be less than </w:t>
      </w:r>
      <w:proofErr w:type="gramStart"/>
      <w:r w:rsidRPr="00265E52">
        <w:rPr>
          <w:rFonts w:ascii="Tahoma" w:hAnsi="Tahoma" w:cs="Tahoma"/>
          <w:b/>
        </w:rPr>
        <w:t>[ insert</w:t>
      </w:r>
      <w:proofErr w:type="gramEnd"/>
      <w:r w:rsidRPr="00265E52">
        <w:rPr>
          <w:rFonts w:ascii="Tahoma" w:hAnsi="Tahoma" w:cs="Tahoma"/>
          <w:b/>
        </w:rPr>
        <w:t xml:space="preserve"> number ] [nor more than insert number  ]</w:t>
      </w:r>
      <w:r w:rsidRPr="00265E52">
        <w:rPr>
          <w:rFonts w:ascii="Tahoma" w:hAnsi="Tahoma" w:cs="Tahoma"/>
        </w:rPr>
        <w:t>.</w:t>
      </w:r>
    </w:p>
    <w:p w:rsidR="003B55D8" w:rsidRPr="00265E52" w:rsidRDefault="003B55D8" w:rsidP="003B55D8">
      <w:pPr>
        <w:rPr>
          <w:rFonts w:ascii="Tahoma" w:hAnsi="Tahoma" w:cs="Tahoma"/>
        </w:rPr>
      </w:pPr>
    </w:p>
    <w:p w:rsidR="003B55D8" w:rsidRPr="00265E52" w:rsidRDefault="003B55D8" w:rsidP="003B55D8">
      <w:pPr>
        <w:numPr>
          <w:ilvl w:val="0"/>
          <w:numId w:val="26"/>
        </w:numPr>
        <w:rPr>
          <w:rFonts w:ascii="Tahoma" w:hAnsi="Tahoma" w:cs="Tahoma"/>
        </w:rPr>
      </w:pPr>
      <w:r w:rsidRPr="00265E52">
        <w:rPr>
          <w:rFonts w:ascii="Tahoma" w:hAnsi="Tahoma" w:cs="Tahoma"/>
        </w:rPr>
        <w:t>A Trustee may not appoint anyone to act on his or her behalf at meetings of the Trustees.</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16.</w:t>
      </w:r>
      <w:r w:rsidRPr="00265E52">
        <w:rPr>
          <w:rFonts w:ascii="Tahoma" w:hAnsi="Tahoma" w:cs="Tahoma"/>
          <w:b/>
          <w:sz w:val="28"/>
          <w:szCs w:val="28"/>
        </w:rPr>
        <w:tab/>
        <w:t>The Appointment of Trustees and Officers</w:t>
      </w:r>
    </w:p>
    <w:p w:rsidR="003B55D8" w:rsidRPr="00265E52" w:rsidRDefault="003B55D8" w:rsidP="003B55D8">
      <w:pPr>
        <w:rPr>
          <w:rFonts w:ascii="Tahoma" w:hAnsi="Tahoma" w:cs="Tahoma"/>
        </w:rPr>
      </w:pPr>
    </w:p>
    <w:p w:rsidR="003B55D8" w:rsidRPr="00265E52" w:rsidRDefault="003B55D8" w:rsidP="003B55D8">
      <w:pPr>
        <w:numPr>
          <w:ilvl w:val="0"/>
          <w:numId w:val="28"/>
        </w:numPr>
        <w:rPr>
          <w:rFonts w:ascii="Tahoma" w:hAnsi="Tahoma" w:cs="Tahoma"/>
        </w:rPr>
      </w:pPr>
      <w:r w:rsidRPr="00265E52">
        <w:rPr>
          <w:rFonts w:ascii="Tahoma" w:hAnsi="Tahoma" w:cs="Tahoma"/>
        </w:rPr>
        <w:t>The Charity shall elect the Trustees at every Annual General Meeting.</w:t>
      </w:r>
    </w:p>
    <w:p w:rsidR="003B55D8" w:rsidRPr="00265E52" w:rsidRDefault="003B55D8" w:rsidP="003B55D8">
      <w:pPr>
        <w:rPr>
          <w:rFonts w:ascii="Tahoma" w:hAnsi="Tahoma" w:cs="Tahoma"/>
        </w:rPr>
      </w:pPr>
    </w:p>
    <w:p w:rsidR="003B55D8" w:rsidRPr="00265E52" w:rsidRDefault="003B55D8" w:rsidP="003B55D8">
      <w:pPr>
        <w:numPr>
          <w:ilvl w:val="0"/>
          <w:numId w:val="28"/>
        </w:numPr>
        <w:rPr>
          <w:rFonts w:ascii="Tahoma" w:hAnsi="Tahoma" w:cs="Tahoma"/>
        </w:rPr>
      </w:pPr>
      <w:r w:rsidRPr="00265E52">
        <w:rPr>
          <w:rFonts w:ascii="Tahoma" w:hAnsi="Tahoma" w:cs="Tahoma"/>
        </w:rPr>
        <w:t>Each of the Trustees shall retire with effect from the conclusion of the Annual General Meeting next after his or her appointment but shall be eligible for re-election at that Annual General Meeting.</w:t>
      </w:r>
    </w:p>
    <w:p w:rsidR="003B55D8" w:rsidRPr="00265E52" w:rsidRDefault="003B55D8" w:rsidP="003B55D8">
      <w:pPr>
        <w:rPr>
          <w:rFonts w:ascii="Tahoma" w:hAnsi="Tahoma" w:cs="Tahoma"/>
        </w:rPr>
      </w:pPr>
    </w:p>
    <w:p w:rsidR="003B55D8" w:rsidRPr="00265E52" w:rsidRDefault="003B55D8" w:rsidP="003B55D8">
      <w:pPr>
        <w:ind w:left="1440" w:hanging="720"/>
        <w:rPr>
          <w:rFonts w:ascii="Tahoma" w:hAnsi="Tahoma" w:cs="Tahoma"/>
        </w:rPr>
      </w:pPr>
      <w:r w:rsidRPr="00265E52">
        <w:rPr>
          <w:rFonts w:ascii="Tahoma" w:hAnsi="Tahoma" w:cs="Tahoma"/>
        </w:rPr>
        <w:t>(3)</w:t>
      </w:r>
      <w:r w:rsidRPr="00265E52">
        <w:rPr>
          <w:rFonts w:ascii="Tahoma" w:hAnsi="Tahoma" w:cs="Tahoma"/>
        </w:rPr>
        <w:tab/>
        <w:t xml:space="preserve">The Officers shall be elected annually by and from the members of the Committee at their first meeting following the Annual General Meeting. </w:t>
      </w:r>
    </w:p>
    <w:p w:rsidR="003B55D8" w:rsidRPr="00265E52" w:rsidRDefault="003B55D8" w:rsidP="003B55D8">
      <w:pPr>
        <w:rPr>
          <w:rFonts w:ascii="Tahoma" w:hAnsi="Tahoma" w:cs="Tahoma"/>
        </w:rPr>
      </w:pPr>
    </w:p>
    <w:p w:rsidR="003B55D8" w:rsidRPr="00265E52" w:rsidRDefault="003B55D8" w:rsidP="003B55D8">
      <w:pPr>
        <w:ind w:left="1440" w:hanging="720"/>
        <w:rPr>
          <w:rFonts w:ascii="Tahoma" w:hAnsi="Tahoma" w:cs="Tahoma"/>
        </w:rPr>
      </w:pPr>
      <w:r w:rsidRPr="00265E52">
        <w:rPr>
          <w:rFonts w:ascii="Tahoma" w:hAnsi="Tahoma" w:cs="Tahoma"/>
        </w:rPr>
        <w:t>(4)</w:t>
      </w:r>
      <w:r w:rsidRPr="00265E52">
        <w:rPr>
          <w:rFonts w:ascii="Tahoma" w:hAnsi="Tahoma" w:cs="Tahoma"/>
        </w:rPr>
        <w:tab/>
        <w:t>The Trustees may appoint up to two persons who are willing to act as Trustees.</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17.</w:t>
      </w:r>
      <w:r w:rsidRPr="00265E52">
        <w:rPr>
          <w:rFonts w:ascii="Tahoma" w:hAnsi="Tahoma" w:cs="Tahoma"/>
          <w:b/>
          <w:sz w:val="28"/>
          <w:szCs w:val="28"/>
        </w:rPr>
        <w:tab/>
        <w:t>Powers of Trustees</w:t>
      </w:r>
    </w:p>
    <w:p w:rsidR="003B55D8" w:rsidRPr="00265E52" w:rsidRDefault="003B55D8" w:rsidP="003B55D8">
      <w:pPr>
        <w:rPr>
          <w:rFonts w:ascii="Tahoma" w:hAnsi="Tahoma" w:cs="Tahoma"/>
        </w:rPr>
      </w:pPr>
    </w:p>
    <w:p w:rsidR="003B55D8" w:rsidRPr="00265E52" w:rsidRDefault="003B55D8" w:rsidP="003B55D8">
      <w:pPr>
        <w:numPr>
          <w:ilvl w:val="0"/>
          <w:numId w:val="29"/>
        </w:numPr>
        <w:rPr>
          <w:rFonts w:ascii="Tahoma" w:hAnsi="Tahoma" w:cs="Tahoma"/>
        </w:rPr>
      </w:pPr>
      <w:r w:rsidRPr="00265E52">
        <w:rPr>
          <w:rFonts w:ascii="Tahoma" w:hAnsi="Tahoma" w:cs="Tahoma"/>
        </w:rPr>
        <w:lastRenderedPageBreak/>
        <w:t>The Trustees must manage the business of the Charity and have the following powers in  order to further the Objects (but not for any other purpose):</w:t>
      </w:r>
    </w:p>
    <w:p w:rsidR="003B55D8" w:rsidRPr="00265E52" w:rsidRDefault="003B55D8" w:rsidP="003B55D8">
      <w:pPr>
        <w:ind w:left="720"/>
        <w:rPr>
          <w:rFonts w:ascii="Tahoma" w:hAnsi="Tahoma" w:cs="Tahoma"/>
        </w:rPr>
      </w:pPr>
    </w:p>
    <w:p w:rsidR="003B55D8" w:rsidRPr="00265E52" w:rsidRDefault="003B55D8" w:rsidP="003B55D8">
      <w:pPr>
        <w:numPr>
          <w:ilvl w:val="1"/>
          <w:numId w:val="29"/>
        </w:numPr>
        <w:rPr>
          <w:rFonts w:ascii="Tahoma" w:hAnsi="Tahoma" w:cs="Tahoma"/>
        </w:rPr>
      </w:pPr>
      <w:r w:rsidRPr="00265E52">
        <w:rPr>
          <w:rFonts w:ascii="Tahoma" w:hAnsi="Tahoma" w:cs="Tahoma"/>
        </w:rPr>
        <w:t>to raise funds, in doing so, the Trustees must not undertake any substantial permanent trading activity and must comply with any relevant statutory regulations;</w:t>
      </w:r>
    </w:p>
    <w:p w:rsidR="003B55D8" w:rsidRPr="00265E52" w:rsidRDefault="003B55D8" w:rsidP="003B55D8">
      <w:pPr>
        <w:rPr>
          <w:rFonts w:ascii="Tahoma" w:hAnsi="Tahoma" w:cs="Tahoma"/>
        </w:rPr>
      </w:pPr>
    </w:p>
    <w:p w:rsidR="003B55D8" w:rsidRPr="00265E52" w:rsidRDefault="003B55D8" w:rsidP="003B55D8">
      <w:pPr>
        <w:numPr>
          <w:ilvl w:val="1"/>
          <w:numId w:val="29"/>
        </w:numPr>
        <w:rPr>
          <w:rFonts w:ascii="Tahoma" w:hAnsi="Tahoma" w:cs="Tahoma"/>
        </w:rPr>
      </w:pPr>
      <w:r w:rsidRPr="00265E52">
        <w:rPr>
          <w:rFonts w:ascii="Tahoma" w:hAnsi="Tahoma" w:cs="Tahoma"/>
        </w:rPr>
        <w:t>to buy, take on lease or in exchange, hire or otherwise acquire any property and to maintain and equip it for use;</w:t>
      </w:r>
    </w:p>
    <w:p w:rsidR="003B55D8" w:rsidRPr="00265E52" w:rsidRDefault="003B55D8" w:rsidP="003B55D8">
      <w:pPr>
        <w:ind w:left="1440"/>
        <w:rPr>
          <w:rFonts w:ascii="Tahoma" w:hAnsi="Tahoma" w:cs="Tahoma"/>
        </w:rPr>
      </w:pPr>
    </w:p>
    <w:p w:rsidR="003B55D8" w:rsidRPr="00265E52" w:rsidRDefault="003B55D8" w:rsidP="003B55D8">
      <w:pPr>
        <w:numPr>
          <w:ilvl w:val="1"/>
          <w:numId w:val="29"/>
        </w:numPr>
        <w:rPr>
          <w:rFonts w:ascii="Tahoma" w:hAnsi="Tahoma" w:cs="Tahoma"/>
        </w:rPr>
      </w:pPr>
      <w:proofErr w:type="gramStart"/>
      <w:r w:rsidRPr="00265E52">
        <w:rPr>
          <w:rFonts w:ascii="Tahoma" w:hAnsi="Tahoma" w:cs="Tahoma"/>
        </w:rPr>
        <w:t>to</w:t>
      </w:r>
      <w:proofErr w:type="gramEnd"/>
      <w:r w:rsidRPr="00265E52">
        <w:rPr>
          <w:rFonts w:ascii="Tahoma" w:hAnsi="Tahoma" w:cs="Tahoma"/>
        </w:rPr>
        <w:t xml:space="preserve"> sell, lease or otherwise dispose of all or any part of the property belonging to the Charity.  In exercising this power, the Trustees must comply as appropriate with sections 57 and 58 of the Charities Act (Northern Ireland) 2008;</w:t>
      </w:r>
    </w:p>
    <w:p w:rsidR="003B55D8" w:rsidRPr="00265E52" w:rsidRDefault="003B55D8" w:rsidP="003B55D8">
      <w:pPr>
        <w:rPr>
          <w:rFonts w:ascii="Tahoma" w:hAnsi="Tahoma" w:cs="Tahoma"/>
        </w:rPr>
      </w:pPr>
    </w:p>
    <w:p w:rsidR="003B55D8" w:rsidRPr="00265E52" w:rsidRDefault="003B55D8" w:rsidP="003B55D8">
      <w:pPr>
        <w:numPr>
          <w:ilvl w:val="1"/>
          <w:numId w:val="29"/>
        </w:numPr>
        <w:rPr>
          <w:rFonts w:ascii="Tahoma" w:hAnsi="Tahoma" w:cs="Tahoma"/>
        </w:rPr>
      </w:pPr>
      <w:r w:rsidRPr="00265E52">
        <w:rPr>
          <w:rFonts w:ascii="Tahoma" w:hAnsi="Tahoma" w:cs="Tahoma"/>
        </w:rPr>
        <w:t xml:space="preserve"> </w:t>
      </w:r>
      <w:proofErr w:type="gramStart"/>
      <w:r w:rsidRPr="00265E52">
        <w:rPr>
          <w:rFonts w:ascii="Tahoma" w:hAnsi="Tahoma" w:cs="Tahoma"/>
        </w:rPr>
        <w:t>to</w:t>
      </w:r>
      <w:proofErr w:type="gramEnd"/>
      <w:r w:rsidRPr="00265E52">
        <w:rPr>
          <w:rFonts w:ascii="Tahoma" w:hAnsi="Tahoma" w:cs="Tahoma"/>
        </w:rPr>
        <w:t xml:space="preserve"> borrow money and to charge the whole or any part of the property belonging to the Charity as security for repayment of the money borrowed.  The Trustees must comply as appropriate  with sections 60 and 61 of the Charities Act (Northern Ireland) 2008 if they intend to mortgage land;</w:t>
      </w:r>
    </w:p>
    <w:p w:rsidR="003B55D8" w:rsidRPr="00265E52" w:rsidRDefault="003B55D8" w:rsidP="003B55D8">
      <w:pPr>
        <w:rPr>
          <w:rFonts w:ascii="Tahoma" w:hAnsi="Tahoma" w:cs="Tahoma"/>
        </w:rPr>
      </w:pPr>
    </w:p>
    <w:p w:rsidR="003B55D8" w:rsidRPr="00265E52" w:rsidRDefault="003B55D8" w:rsidP="003B55D8">
      <w:pPr>
        <w:numPr>
          <w:ilvl w:val="1"/>
          <w:numId w:val="29"/>
        </w:numPr>
        <w:rPr>
          <w:rFonts w:ascii="Tahoma" w:hAnsi="Tahoma" w:cs="Tahoma"/>
        </w:rPr>
      </w:pPr>
      <w:r w:rsidRPr="00265E52">
        <w:rPr>
          <w:rFonts w:ascii="Tahoma" w:hAnsi="Tahoma" w:cs="Tahoma"/>
        </w:rPr>
        <w:t>to co-operate with, or affiliate to, any bodies regulating or organising the sport</w:t>
      </w:r>
      <w:r w:rsidRPr="00265E52">
        <w:rPr>
          <w:rFonts w:ascii="Tahoma" w:hAnsi="Tahoma" w:cs="Tahoma"/>
          <w:b/>
        </w:rPr>
        <w:t xml:space="preserve">[s] </w:t>
      </w:r>
      <w:r w:rsidRPr="00265E52">
        <w:rPr>
          <w:rFonts w:ascii="Tahoma" w:hAnsi="Tahoma" w:cs="Tahoma"/>
        </w:rPr>
        <w:t xml:space="preserve">of </w:t>
      </w:r>
      <w:r w:rsidRPr="00265E52">
        <w:rPr>
          <w:rFonts w:ascii="Tahoma" w:hAnsi="Tahoma" w:cs="Tahoma"/>
          <w:b/>
        </w:rPr>
        <w:t xml:space="preserve">[association football], </w:t>
      </w:r>
      <w:r w:rsidRPr="00265E52">
        <w:rPr>
          <w:rFonts w:ascii="Tahoma" w:hAnsi="Tahoma" w:cs="Tahoma"/>
        </w:rPr>
        <w:t>sports clubs, other charities, voluntary bodies and statutory authorities and to exchange information and advice with them;</w:t>
      </w:r>
    </w:p>
    <w:p w:rsidR="003B55D8" w:rsidRPr="00265E52" w:rsidRDefault="003B55D8" w:rsidP="003B55D8">
      <w:pPr>
        <w:rPr>
          <w:rFonts w:ascii="Tahoma" w:hAnsi="Tahoma" w:cs="Tahoma"/>
        </w:rPr>
      </w:pPr>
    </w:p>
    <w:p w:rsidR="003B55D8" w:rsidRPr="00265E52" w:rsidRDefault="003B55D8" w:rsidP="003B55D8">
      <w:pPr>
        <w:numPr>
          <w:ilvl w:val="1"/>
          <w:numId w:val="29"/>
        </w:numPr>
        <w:rPr>
          <w:rFonts w:ascii="Tahoma" w:hAnsi="Tahoma" w:cs="Tahoma"/>
        </w:rPr>
      </w:pPr>
      <w:r w:rsidRPr="00265E52">
        <w:rPr>
          <w:rFonts w:ascii="Tahoma" w:hAnsi="Tahoma" w:cs="Tahoma"/>
        </w:rPr>
        <w:t>to establish or support any charitable trusts, associations or institutions formed for any of the charitable purposes included in the Objects;</w:t>
      </w:r>
    </w:p>
    <w:p w:rsidR="003B55D8" w:rsidRPr="00265E52" w:rsidRDefault="003B55D8" w:rsidP="003B55D8">
      <w:pPr>
        <w:rPr>
          <w:rFonts w:ascii="Tahoma" w:hAnsi="Tahoma" w:cs="Tahoma"/>
        </w:rPr>
      </w:pPr>
    </w:p>
    <w:p w:rsidR="003B55D8" w:rsidRPr="00265E52" w:rsidRDefault="003B55D8" w:rsidP="003B55D8">
      <w:pPr>
        <w:numPr>
          <w:ilvl w:val="1"/>
          <w:numId w:val="29"/>
        </w:numPr>
        <w:rPr>
          <w:rFonts w:ascii="Tahoma" w:hAnsi="Tahoma" w:cs="Tahoma"/>
        </w:rPr>
      </w:pPr>
      <w:r w:rsidRPr="00265E52">
        <w:rPr>
          <w:rFonts w:ascii="Tahoma" w:hAnsi="Tahoma" w:cs="Tahoma"/>
        </w:rPr>
        <w:t>to acquire, merge with or enter into any partnership or joint venture or arrangement with any other charity formed for any of the Objects;</w:t>
      </w:r>
    </w:p>
    <w:p w:rsidR="003B55D8" w:rsidRPr="00265E52" w:rsidRDefault="003B55D8" w:rsidP="003B55D8">
      <w:pPr>
        <w:rPr>
          <w:rFonts w:ascii="Tahoma" w:hAnsi="Tahoma" w:cs="Tahoma"/>
        </w:rPr>
      </w:pPr>
    </w:p>
    <w:p w:rsidR="003B55D8" w:rsidRPr="00265E52" w:rsidRDefault="003B55D8" w:rsidP="003B55D8">
      <w:pPr>
        <w:numPr>
          <w:ilvl w:val="1"/>
          <w:numId w:val="29"/>
        </w:numPr>
        <w:rPr>
          <w:rFonts w:ascii="Tahoma" w:hAnsi="Tahoma" w:cs="Tahoma"/>
        </w:rPr>
      </w:pPr>
      <w:r w:rsidRPr="00265E52">
        <w:rPr>
          <w:rFonts w:ascii="Tahoma" w:hAnsi="Tahoma" w:cs="Tahoma"/>
        </w:rPr>
        <w:t>to set aside income as a reserve against future expenditure but only in accordance with a written policy about reserves;</w:t>
      </w:r>
    </w:p>
    <w:p w:rsidR="003B55D8" w:rsidRPr="00265E52" w:rsidRDefault="003B55D8" w:rsidP="003B55D8">
      <w:pPr>
        <w:rPr>
          <w:rFonts w:ascii="Tahoma" w:hAnsi="Tahoma" w:cs="Tahoma"/>
        </w:rPr>
      </w:pPr>
    </w:p>
    <w:p w:rsidR="003B55D8" w:rsidRPr="00265E52" w:rsidRDefault="003B55D8" w:rsidP="003B55D8">
      <w:pPr>
        <w:numPr>
          <w:ilvl w:val="1"/>
          <w:numId w:val="29"/>
        </w:numPr>
        <w:rPr>
          <w:rFonts w:ascii="Tahoma" w:hAnsi="Tahoma" w:cs="Tahoma"/>
        </w:rPr>
      </w:pPr>
      <w:r w:rsidRPr="00265E52">
        <w:rPr>
          <w:rFonts w:ascii="Tahoma" w:hAnsi="Tahoma" w:cs="Tahoma"/>
        </w:rPr>
        <w:t>to obtain and pay for  such goods and services as are  necessary for carrying out the work of the Charity, including providing sporting and related social facilities, sporting equipment, coaching, courses, insurance cover, medical treatment, away-match expenses, post-match refreshments and hospitality for visiting teams and guests;</w:t>
      </w:r>
    </w:p>
    <w:p w:rsidR="003B55D8" w:rsidRPr="00265E52" w:rsidRDefault="003B55D8" w:rsidP="003B55D8">
      <w:pPr>
        <w:rPr>
          <w:rFonts w:ascii="Tahoma" w:hAnsi="Tahoma" w:cs="Tahoma"/>
        </w:rPr>
      </w:pPr>
    </w:p>
    <w:p w:rsidR="003B55D8" w:rsidRPr="00265E52" w:rsidRDefault="003B55D8" w:rsidP="003B55D8">
      <w:pPr>
        <w:numPr>
          <w:ilvl w:val="1"/>
          <w:numId w:val="29"/>
        </w:numPr>
        <w:rPr>
          <w:rFonts w:ascii="Tahoma" w:hAnsi="Tahoma" w:cs="Tahoma"/>
        </w:rPr>
      </w:pPr>
      <w:r w:rsidRPr="00265E52">
        <w:rPr>
          <w:rFonts w:ascii="Tahoma" w:hAnsi="Tahoma" w:cs="Tahoma"/>
        </w:rPr>
        <w:t xml:space="preserve">to open and operate such bank and other accounts as the Trustees consider necessary and to invest funds and to delegate the </w:t>
      </w:r>
      <w:r w:rsidRPr="00265E52">
        <w:rPr>
          <w:rFonts w:ascii="Tahoma" w:hAnsi="Tahoma" w:cs="Tahoma"/>
        </w:rPr>
        <w:lastRenderedPageBreak/>
        <w:t>management of funds in the same manner and subject to the same conditions as the Trustees of a trust are permitted to do by the Trustee Act (Northern Ireland) 2001;</w:t>
      </w:r>
    </w:p>
    <w:p w:rsidR="003B55D8" w:rsidRPr="00265E52" w:rsidRDefault="003B55D8" w:rsidP="003B55D8">
      <w:pPr>
        <w:rPr>
          <w:rFonts w:ascii="Tahoma" w:hAnsi="Tahoma" w:cs="Tahoma"/>
        </w:rPr>
      </w:pPr>
    </w:p>
    <w:p w:rsidR="003B55D8" w:rsidRPr="00265E52" w:rsidRDefault="003B55D8" w:rsidP="003B55D8">
      <w:pPr>
        <w:numPr>
          <w:ilvl w:val="1"/>
          <w:numId w:val="29"/>
        </w:numPr>
        <w:rPr>
          <w:rFonts w:ascii="Tahoma" w:hAnsi="Tahoma" w:cs="Tahoma"/>
        </w:rPr>
      </w:pPr>
      <w:proofErr w:type="gramStart"/>
      <w:r w:rsidRPr="00265E52">
        <w:rPr>
          <w:rFonts w:ascii="Tahoma" w:hAnsi="Tahoma" w:cs="Tahoma"/>
        </w:rPr>
        <w:t>to</w:t>
      </w:r>
      <w:proofErr w:type="gramEnd"/>
      <w:r w:rsidRPr="00265E52">
        <w:rPr>
          <w:rFonts w:ascii="Tahoma" w:hAnsi="Tahoma" w:cs="Tahoma"/>
        </w:rPr>
        <w:t xml:space="preserve"> do all such other lawful things as are necessary for  the achievement of the Objects.</w:t>
      </w:r>
    </w:p>
    <w:p w:rsidR="003B55D8" w:rsidRPr="00265E52" w:rsidRDefault="003B55D8" w:rsidP="003B55D8">
      <w:pPr>
        <w:rPr>
          <w:rFonts w:ascii="Tahoma" w:hAnsi="Tahoma" w:cs="Tahoma"/>
        </w:rPr>
      </w:pPr>
    </w:p>
    <w:p w:rsidR="003B55D8" w:rsidRPr="00265E52" w:rsidRDefault="003B55D8" w:rsidP="003B55D8">
      <w:pPr>
        <w:numPr>
          <w:ilvl w:val="0"/>
          <w:numId w:val="29"/>
        </w:numPr>
        <w:rPr>
          <w:rFonts w:ascii="Tahoma" w:hAnsi="Tahoma" w:cs="Tahoma"/>
        </w:rPr>
      </w:pPr>
      <w:r w:rsidRPr="00265E52">
        <w:rPr>
          <w:rFonts w:ascii="Tahoma" w:hAnsi="Tahoma" w:cs="Tahoma"/>
        </w:rPr>
        <w:t>No alteration of this Constitution or any special resolution shall have retrospective effect to invalidate any prior act of the Trustees.</w:t>
      </w:r>
    </w:p>
    <w:p w:rsidR="003B55D8" w:rsidRPr="00265E52" w:rsidRDefault="003B55D8" w:rsidP="003B55D8">
      <w:pPr>
        <w:ind w:left="720"/>
        <w:rPr>
          <w:rFonts w:ascii="Tahoma" w:hAnsi="Tahoma" w:cs="Tahoma"/>
        </w:rPr>
      </w:pPr>
      <w:r w:rsidRPr="00265E52">
        <w:rPr>
          <w:rFonts w:ascii="Tahoma" w:hAnsi="Tahoma" w:cs="Tahoma"/>
        </w:rPr>
        <w:t>.</w:t>
      </w:r>
    </w:p>
    <w:p w:rsidR="003B55D8" w:rsidRPr="00265E52" w:rsidRDefault="003B55D8" w:rsidP="003B55D8">
      <w:pPr>
        <w:numPr>
          <w:ilvl w:val="0"/>
          <w:numId w:val="29"/>
        </w:numPr>
        <w:rPr>
          <w:rFonts w:ascii="Tahoma" w:hAnsi="Tahoma" w:cs="Tahoma"/>
        </w:rPr>
      </w:pPr>
      <w:r w:rsidRPr="00265E52">
        <w:rPr>
          <w:rFonts w:ascii="Tahoma" w:hAnsi="Tahoma" w:cs="Tahoma"/>
        </w:rPr>
        <w:t>Any meeting of Trustees at which a quorum is present at the time the relevant decision is made may exercise all the powers exercisable by the Trustees.</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18.</w:t>
      </w:r>
      <w:r w:rsidRPr="00265E52">
        <w:rPr>
          <w:rFonts w:ascii="Tahoma" w:hAnsi="Tahoma" w:cs="Tahoma"/>
          <w:b/>
          <w:sz w:val="28"/>
          <w:szCs w:val="28"/>
        </w:rPr>
        <w:tab/>
        <w:t>Disqualification and Removal of Trustees</w:t>
      </w:r>
    </w:p>
    <w:p w:rsidR="003B55D8" w:rsidRPr="00265E52" w:rsidRDefault="003B55D8" w:rsidP="003B55D8">
      <w:pPr>
        <w:rPr>
          <w:rFonts w:ascii="Tahoma" w:hAnsi="Tahoma" w:cs="Tahoma"/>
        </w:rPr>
      </w:pPr>
    </w:p>
    <w:p w:rsidR="003B55D8" w:rsidRPr="00265E52" w:rsidRDefault="003B55D8" w:rsidP="003B55D8">
      <w:pPr>
        <w:rPr>
          <w:rFonts w:ascii="Tahoma" w:hAnsi="Tahoma" w:cs="Tahoma"/>
        </w:rPr>
      </w:pPr>
      <w:r w:rsidRPr="00265E52">
        <w:rPr>
          <w:rFonts w:ascii="Tahoma" w:hAnsi="Tahoma" w:cs="Tahoma"/>
        </w:rPr>
        <w:tab/>
        <w:t>A Trustee shall cease to hold office if he or she:</w:t>
      </w:r>
    </w:p>
    <w:p w:rsidR="003B55D8" w:rsidRPr="00265E52" w:rsidRDefault="003B55D8" w:rsidP="003B55D8">
      <w:pPr>
        <w:rPr>
          <w:rFonts w:ascii="Tahoma" w:hAnsi="Tahoma" w:cs="Tahoma"/>
        </w:rPr>
      </w:pPr>
    </w:p>
    <w:p w:rsidR="003B55D8" w:rsidRPr="00265E52" w:rsidRDefault="003B55D8" w:rsidP="003B55D8">
      <w:pPr>
        <w:numPr>
          <w:ilvl w:val="0"/>
          <w:numId w:val="30"/>
        </w:numPr>
        <w:rPr>
          <w:rFonts w:ascii="Tahoma" w:hAnsi="Tahoma" w:cs="Tahoma"/>
        </w:rPr>
      </w:pPr>
      <w:r w:rsidRPr="00265E52">
        <w:rPr>
          <w:rFonts w:ascii="Tahoma" w:hAnsi="Tahoma" w:cs="Tahoma"/>
        </w:rPr>
        <w:t>is disqualified from acting as a Trustee by virtue of section 86 of the Charities Act (Northern Ireland) 2008 (or any statutory re-enactment or modification of that provision);</w:t>
      </w:r>
    </w:p>
    <w:p w:rsidR="003B55D8" w:rsidRPr="00265E52" w:rsidRDefault="003B55D8" w:rsidP="003B55D8">
      <w:pPr>
        <w:ind w:left="720"/>
        <w:rPr>
          <w:rFonts w:ascii="Tahoma" w:hAnsi="Tahoma" w:cs="Tahoma"/>
        </w:rPr>
      </w:pPr>
    </w:p>
    <w:p w:rsidR="003B55D8" w:rsidRPr="00265E52" w:rsidRDefault="003B55D8" w:rsidP="003B55D8">
      <w:pPr>
        <w:numPr>
          <w:ilvl w:val="0"/>
          <w:numId w:val="30"/>
        </w:numPr>
        <w:rPr>
          <w:rFonts w:ascii="Tahoma" w:hAnsi="Tahoma" w:cs="Tahoma"/>
        </w:rPr>
      </w:pPr>
      <w:r w:rsidRPr="00265E52">
        <w:rPr>
          <w:rFonts w:ascii="Tahoma" w:hAnsi="Tahoma" w:cs="Tahoma"/>
        </w:rPr>
        <w:t>ceases to be a member of the Charity;</w:t>
      </w:r>
    </w:p>
    <w:p w:rsidR="003B55D8" w:rsidRPr="00265E52" w:rsidRDefault="003B55D8" w:rsidP="003B55D8">
      <w:pPr>
        <w:rPr>
          <w:rFonts w:ascii="Tahoma" w:hAnsi="Tahoma" w:cs="Tahoma"/>
        </w:rPr>
      </w:pPr>
    </w:p>
    <w:p w:rsidR="003B55D8" w:rsidRPr="00265E52" w:rsidRDefault="003B55D8" w:rsidP="003B55D8">
      <w:pPr>
        <w:numPr>
          <w:ilvl w:val="0"/>
          <w:numId w:val="30"/>
        </w:numPr>
        <w:rPr>
          <w:rFonts w:ascii="Tahoma" w:hAnsi="Tahoma" w:cs="Tahoma"/>
        </w:rPr>
      </w:pPr>
      <w:r w:rsidRPr="00265E52">
        <w:rPr>
          <w:rFonts w:ascii="Tahoma" w:hAnsi="Tahoma" w:cs="Tahoma"/>
        </w:rPr>
        <w:t>becomes incapable by reason  of mental disorder, illness or injury of managing and administering his or her own affairs;</w:t>
      </w:r>
    </w:p>
    <w:p w:rsidR="003B55D8" w:rsidRPr="00265E52" w:rsidRDefault="003B55D8" w:rsidP="003B55D8">
      <w:pPr>
        <w:rPr>
          <w:rFonts w:ascii="Tahoma" w:hAnsi="Tahoma" w:cs="Tahoma"/>
        </w:rPr>
      </w:pPr>
    </w:p>
    <w:p w:rsidR="003B55D8" w:rsidRPr="00265E52" w:rsidRDefault="003B55D8" w:rsidP="003B55D8">
      <w:pPr>
        <w:numPr>
          <w:ilvl w:val="0"/>
          <w:numId w:val="30"/>
        </w:numPr>
        <w:rPr>
          <w:rFonts w:ascii="Tahoma" w:hAnsi="Tahoma" w:cs="Tahoma"/>
        </w:rPr>
      </w:pPr>
      <w:r w:rsidRPr="00265E52">
        <w:rPr>
          <w:rFonts w:ascii="Tahoma" w:hAnsi="Tahoma" w:cs="Tahoma"/>
        </w:rPr>
        <w:t>resigns as a Trustee by notice to the Charity (but only if at least two Trustees will remain in office when the notice of resignation is to take effect); or</w:t>
      </w:r>
    </w:p>
    <w:p w:rsidR="003B55D8" w:rsidRPr="00265E52" w:rsidRDefault="003B55D8" w:rsidP="003B55D8">
      <w:pPr>
        <w:rPr>
          <w:rFonts w:ascii="Tahoma" w:hAnsi="Tahoma" w:cs="Tahoma"/>
        </w:rPr>
      </w:pPr>
    </w:p>
    <w:p w:rsidR="003B55D8" w:rsidRPr="00265E52" w:rsidRDefault="003B55D8" w:rsidP="003B55D8">
      <w:pPr>
        <w:numPr>
          <w:ilvl w:val="0"/>
          <w:numId w:val="30"/>
        </w:numPr>
        <w:rPr>
          <w:rFonts w:ascii="Tahoma" w:hAnsi="Tahoma" w:cs="Tahoma"/>
        </w:rPr>
      </w:pPr>
      <w:proofErr w:type="gramStart"/>
      <w:r w:rsidRPr="00265E52">
        <w:rPr>
          <w:rFonts w:ascii="Tahoma" w:hAnsi="Tahoma" w:cs="Tahoma"/>
        </w:rPr>
        <w:t>is</w:t>
      </w:r>
      <w:proofErr w:type="gramEnd"/>
      <w:r w:rsidRPr="00265E52">
        <w:rPr>
          <w:rFonts w:ascii="Tahoma" w:hAnsi="Tahoma" w:cs="Tahoma"/>
        </w:rPr>
        <w:t xml:space="preserve"> absent without the permission of the Trustees from three consecutive meetings and the Trustees resolve that his or her office be vacated.</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19.</w:t>
      </w:r>
      <w:r w:rsidRPr="00265E52">
        <w:rPr>
          <w:rFonts w:ascii="Tahoma" w:hAnsi="Tahoma" w:cs="Tahoma"/>
          <w:b/>
          <w:sz w:val="28"/>
          <w:szCs w:val="28"/>
        </w:rPr>
        <w:tab/>
        <w:t>Proceedings of the Trustees</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The Trustees may regulate their proceedings as they think fit, subject to the provisions of this constitution.</w:t>
      </w:r>
    </w:p>
    <w:p w:rsidR="003B55D8" w:rsidRPr="00265E52" w:rsidRDefault="003B55D8" w:rsidP="003B55D8">
      <w:pPr>
        <w:ind w:left="720"/>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Any Trustee may call a meeting of the Trustees.</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The Secretary must call a meeting of the Trustees if requested to do so by a Trustee.</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lastRenderedPageBreak/>
        <w:t>Questions arising at a meeting must be decided by a majority of votes.</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In the case of an equality of votes, the person who chairs the meeting shall have a second or casting vote.</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No decision may be made by a meeting of the Trustees unless a quorum is present at the time the decision is purported to be made.</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The quorum shall be three or such other number as may be decided from time to time by the Trustees.</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A Trustee shall not be counted in the quorum present when any decision is made about a matter upon which that Trustee is not entitled to vote.</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If the number of Trustees is less than the number fixed as the quorum, the continuing Trustees or Trustee may act only for the purpose of filling vacancies or of calling a General Meeting.</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The person elected as the Chair shall chair meetings of the Trustees.</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 xml:space="preserve">If the chair is unwilling to preside or is not present within fifteen minutes after the time appointed for the meeting, the Trustees present may appoint one of their </w:t>
      </w:r>
      <w:proofErr w:type="gramStart"/>
      <w:r w:rsidRPr="00265E52">
        <w:rPr>
          <w:rFonts w:ascii="Tahoma" w:hAnsi="Tahoma" w:cs="Tahoma"/>
        </w:rPr>
        <w:t>number</w:t>
      </w:r>
      <w:proofErr w:type="gramEnd"/>
      <w:r w:rsidRPr="00265E52">
        <w:rPr>
          <w:rFonts w:ascii="Tahoma" w:hAnsi="Tahoma" w:cs="Tahoma"/>
        </w:rPr>
        <w:t xml:space="preserve"> to chair that meeting.</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The person appointed to chair meetings of the Trustees shall have no functions or powers except those conferred by this Constitution or delegated to him or her in writing by the Trustees.</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A resolution in writing signed by all the Trustees entitled to receive notice of a meeting of Trustees or of a committee of Trustees and to vote upon the resolution shall be as valid and effectual as if it had been passed at a meeting of the Trustees or (as the case may be) a committee of Trustees duly convened and held.</w:t>
      </w:r>
    </w:p>
    <w:p w:rsidR="003B55D8" w:rsidRPr="00265E52" w:rsidRDefault="003B55D8" w:rsidP="003B55D8">
      <w:pPr>
        <w:rPr>
          <w:rFonts w:ascii="Tahoma" w:hAnsi="Tahoma" w:cs="Tahoma"/>
        </w:rPr>
      </w:pPr>
    </w:p>
    <w:p w:rsidR="003B55D8" w:rsidRPr="00265E52" w:rsidRDefault="003B55D8" w:rsidP="003B55D8">
      <w:pPr>
        <w:numPr>
          <w:ilvl w:val="0"/>
          <w:numId w:val="31"/>
        </w:numPr>
        <w:rPr>
          <w:rFonts w:ascii="Tahoma" w:hAnsi="Tahoma" w:cs="Tahoma"/>
        </w:rPr>
      </w:pPr>
      <w:r w:rsidRPr="00265E52">
        <w:rPr>
          <w:rFonts w:ascii="Tahoma" w:hAnsi="Tahoma" w:cs="Tahoma"/>
        </w:rPr>
        <w:t>The resolution in writing may comprise several documents containing the text of the resolution in like form each signed by one or more Trustees.</w:t>
      </w:r>
    </w:p>
    <w:p w:rsidR="003B55D8" w:rsidRPr="00265E52" w:rsidRDefault="003B55D8" w:rsidP="003B55D8">
      <w:pPr>
        <w:rPr>
          <w:rFonts w:ascii="Tahoma" w:hAnsi="Tahoma" w:cs="Tahoma"/>
        </w:rPr>
      </w:pPr>
    </w:p>
    <w:p w:rsidR="003B55D8" w:rsidRPr="00265E52" w:rsidRDefault="003B55D8" w:rsidP="003B55D8">
      <w:pPr>
        <w:rPr>
          <w:rFonts w:ascii="Tahoma" w:hAnsi="Tahoma" w:cs="Tahoma"/>
          <w:b/>
          <w:sz w:val="28"/>
          <w:szCs w:val="28"/>
        </w:rPr>
      </w:pPr>
      <w:r w:rsidRPr="00265E52">
        <w:rPr>
          <w:rFonts w:ascii="Tahoma" w:hAnsi="Tahoma" w:cs="Tahoma"/>
          <w:b/>
          <w:sz w:val="28"/>
          <w:szCs w:val="28"/>
        </w:rPr>
        <w:t>20.</w:t>
      </w:r>
      <w:r w:rsidRPr="00265E52">
        <w:rPr>
          <w:rFonts w:ascii="Tahoma" w:hAnsi="Tahoma" w:cs="Tahoma"/>
          <w:b/>
          <w:sz w:val="28"/>
          <w:szCs w:val="28"/>
        </w:rPr>
        <w:tab/>
        <w:t>Delegation</w:t>
      </w:r>
    </w:p>
    <w:p w:rsidR="003B55D8" w:rsidRPr="00265E52" w:rsidRDefault="003B55D8" w:rsidP="003B55D8">
      <w:pPr>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ahoma" w:hAnsi="Tahoma" w:cs="Tahoma"/>
        </w:rPr>
      </w:pPr>
      <w:r w:rsidRPr="00265E52">
        <w:rPr>
          <w:rFonts w:ascii="Tahoma" w:hAnsi="Tahoma" w:cs="Tahoma"/>
        </w:rPr>
        <w:tab/>
        <w:t>(1)</w:t>
      </w:r>
      <w:r w:rsidRPr="00265E52">
        <w:rPr>
          <w:rFonts w:ascii="Tahoma" w:hAnsi="Tahoma" w:cs="Tahoma"/>
        </w:rPr>
        <w:tab/>
        <w:t>The Trustees may delegate any of their powers or functions to a committee, sub-group or working group of one or more Trustees and others but the terms of any delegation must be recorded in the minute book.</w:t>
      </w:r>
    </w:p>
    <w:p w:rsidR="003B55D8" w:rsidRPr="00265E52" w:rsidRDefault="003B55D8" w:rsidP="003B55D8">
      <w:pPr>
        <w:jc w:val="both"/>
        <w:rPr>
          <w:rFonts w:ascii="Tahoma" w:hAnsi="Tahoma" w:cs="Tahoma"/>
        </w:rPr>
      </w:pPr>
    </w:p>
    <w:p w:rsidR="003B55D8" w:rsidRPr="00265E52" w:rsidRDefault="003B55D8" w:rsidP="003B55D8">
      <w:pPr>
        <w:ind w:left="1440" w:hanging="720"/>
        <w:jc w:val="both"/>
        <w:rPr>
          <w:rFonts w:ascii="Tahoma" w:hAnsi="Tahoma" w:cs="Tahoma"/>
        </w:rPr>
      </w:pPr>
      <w:r w:rsidRPr="00265E52">
        <w:rPr>
          <w:rFonts w:ascii="Tahoma" w:hAnsi="Tahoma" w:cs="Tahoma"/>
        </w:rPr>
        <w:t>(2)</w:t>
      </w:r>
      <w:r w:rsidRPr="00265E52">
        <w:rPr>
          <w:rFonts w:ascii="Tahoma" w:hAnsi="Tahoma" w:cs="Tahoma"/>
        </w:rPr>
        <w:tab/>
        <w:t>The Trustees may impose conditions when delegating, including the conditions that:</w:t>
      </w:r>
    </w:p>
    <w:p w:rsidR="003B55D8" w:rsidRPr="00265E52" w:rsidRDefault="003B55D8" w:rsidP="003B55D8">
      <w:pPr>
        <w:jc w:val="both"/>
        <w:rPr>
          <w:rFonts w:ascii="Tahoma" w:hAnsi="Tahoma" w:cs="Tahoma"/>
        </w:rPr>
      </w:pPr>
    </w:p>
    <w:p w:rsidR="003B55D8" w:rsidRPr="00265E52" w:rsidRDefault="003B55D8" w:rsidP="003B55D8">
      <w:pPr>
        <w:ind w:left="2160" w:hanging="720"/>
        <w:jc w:val="both"/>
        <w:rPr>
          <w:rFonts w:ascii="Tahoma" w:hAnsi="Tahoma" w:cs="Tahoma"/>
        </w:rPr>
      </w:pPr>
      <w:r w:rsidRPr="00265E52">
        <w:rPr>
          <w:rFonts w:ascii="Tahoma" w:hAnsi="Tahoma" w:cs="Tahoma"/>
        </w:rPr>
        <w:t>(</w:t>
      </w:r>
      <w:proofErr w:type="spellStart"/>
      <w:r w:rsidRPr="00265E52">
        <w:rPr>
          <w:rFonts w:ascii="Tahoma" w:hAnsi="Tahoma" w:cs="Tahoma"/>
        </w:rPr>
        <w:t>i</w:t>
      </w:r>
      <w:proofErr w:type="spellEnd"/>
      <w:r w:rsidRPr="00265E52">
        <w:rPr>
          <w:rFonts w:ascii="Tahoma" w:hAnsi="Tahoma" w:cs="Tahoma"/>
        </w:rPr>
        <w:t>)</w:t>
      </w:r>
      <w:r w:rsidRPr="00265E52">
        <w:rPr>
          <w:rFonts w:ascii="Tahoma" w:hAnsi="Tahoma" w:cs="Tahoma"/>
        </w:rPr>
        <w:tab/>
      </w:r>
      <w:proofErr w:type="gramStart"/>
      <w:r w:rsidRPr="00265E52">
        <w:rPr>
          <w:rFonts w:ascii="Tahoma" w:hAnsi="Tahoma" w:cs="Tahoma"/>
        </w:rPr>
        <w:t>the</w:t>
      </w:r>
      <w:proofErr w:type="gramEnd"/>
      <w:r w:rsidRPr="00265E52">
        <w:rPr>
          <w:rFonts w:ascii="Tahoma" w:hAnsi="Tahoma" w:cs="Tahoma"/>
        </w:rPr>
        <w:t xml:space="preserve"> relevant powers are to be exercised exclusively by the committee, sub-group or working group to whom they delegate;</w:t>
      </w:r>
    </w:p>
    <w:p w:rsidR="003B55D8" w:rsidRPr="00265E52" w:rsidRDefault="003B55D8" w:rsidP="003B55D8">
      <w:pPr>
        <w:jc w:val="both"/>
        <w:rPr>
          <w:rFonts w:ascii="Tahoma" w:hAnsi="Tahoma" w:cs="Tahoma"/>
        </w:rPr>
      </w:pPr>
    </w:p>
    <w:p w:rsidR="003B55D8" w:rsidRPr="00265E52" w:rsidRDefault="003B55D8" w:rsidP="003B55D8">
      <w:pPr>
        <w:ind w:left="2160" w:hanging="720"/>
        <w:jc w:val="both"/>
        <w:rPr>
          <w:rFonts w:ascii="Tahoma" w:hAnsi="Tahoma" w:cs="Tahoma"/>
        </w:rPr>
      </w:pPr>
      <w:r w:rsidRPr="00265E52">
        <w:rPr>
          <w:rFonts w:ascii="Tahoma" w:hAnsi="Tahoma" w:cs="Tahoma"/>
        </w:rPr>
        <w:t>(ii)</w:t>
      </w:r>
      <w:r w:rsidRPr="00265E52">
        <w:rPr>
          <w:rFonts w:ascii="Tahoma" w:hAnsi="Tahoma" w:cs="Tahoma"/>
        </w:rPr>
        <w:tab/>
      </w:r>
      <w:proofErr w:type="gramStart"/>
      <w:r w:rsidRPr="00265E52">
        <w:rPr>
          <w:rFonts w:ascii="Tahoma" w:hAnsi="Tahoma" w:cs="Tahoma"/>
        </w:rPr>
        <w:t>no</w:t>
      </w:r>
      <w:proofErr w:type="gramEnd"/>
      <w:r w:rsidRPr="00265E52">
        <w:rPr>
          <w:rFonts w:ascii="Tahoma" w:hAnsi="Tahoma" w:cs="Tahoma"/>
        </w:rPr>
        <w:t xml:space="preserve"> expenditure may be incurred on behalf of the Charity except in accordance with a budget previously agreed with the Trustees.</w:t>
      </w:r>
    </w:p>
    <w:p w:rsidR="003B55D8" w:rsidRPr="00265E52" w:rsidRDefault="003B55D8" w:rsidP="003B55D8">
      <w:pPr>
        <w:jc w:val="both"/>
        <w:rPr>
          <w:rFonts w:ascii="Tahoma" w:hAnsi="Tahoma" w:cs="Tahoma"/>
        </w:rPr>
      </w:pPr>
    </w:p>
    <w:p w:rsidR="003B55D8" w:rsidRPr="00265E52" w:rsidRDefault="003B55D8" w:rsidP="003B55D8">
      <w:pPr>
        <w:jc w:val="both"/>
        <w:rPr>
          <w:rFonts w:ascii="Tahoma" w:hAnsi="Tahoma" w:cs="Tahoma"/>
        </w:rPr>
      </w:pPr>
      <w:r w:rsidRPr="00265E52">
        <w:rPr>
          <w:rFonts w:ascii="Tahoma" w:hAnsi="Tahoma" w:cs="Tahoma"/>
        </w:rPr>
        <w:tab/>
        <w:t>(3)</w:t>
      </w:r>
      <w:r w:rsidRPr="00265E52">
        <w:rPr>
          <w:rFonts w:ascii="Tahoma" w:hAnsi="Tahoma" w:cs="Tahoma"/>
        </w:rPr>
        <w:tab/>
        <w:t>The Trustees may revoke or alter a delegation.</w:t>
      </w:r>
    </w:p>
    <w:p w:rsidR="003B55D8" w:rsidRPr="00265E52" w:rsidRDefault="003B55D8" w:rsidP="003B55D8">
      <w:pPr>
        <w:jc w:val="both"/>
        <w:rPr>
          <w:rFonts w:ascii="Tahoma" w:hAnsi="Tahoma" w:cs="Tahoma"/>
        </w:rPr>
      </w:pPr>
    </w:p>
    <w:p w:rsidR="003B55D8" w:rsidRPr="00265E52" w:rsidRDefault="003B55D8" w:rsidP="003B55D8">
      <w:pPr>
        <w:ind w:left="1440" w:hanging="720"/>
        <w:jc w:val="both"/>
        <w:rPr>
          <w:rFonts w:ascii="Tahoma" w:hAnsi="Tahoma" w:cs="Tahoma"/>
        </w:rPr>
      </w:pPr>
      <w:r w:rsidRPr="00265E52">
        <w:rPr>
          <w:rFonts w:ascii="Tahoma" w:hAnsi="Tahoma" w:cs="Tahoma"/>
        </w:rPr>
        <w:t>(4)</w:t>
      </w:r>
      <w:r w:rsidRPr="00265E52">
        <w:rPr>
          <w:rFonts w:ascii="Tahoma" w:hAnsi="Tahoma" w:cs="Tahoma"/>
        </w:rPr>
        <w:tab/>
        <w:t>All acts and proceedings of any committees, sub-groups or working groups must be fully and promptly reported to the Trustees.</w:t>
      </w:r>
    </w:p>
    <w:p w:rsidR="003B55D8" w:rsidRPr="00265E52" w:rsidRDefault="003B55D8" w:rsidP="003B55D8">
      <w:pPr>
        <w:jc w:val="both"/>
        <w:rPr>
          <w:rFonts w:ascii="Tahoma" w:hAnsi="Tahoma" w:cs="Tahoma"/>
        </w:rPr>
      </w:pPr>
    </w:p>
    <w:p w:rsidR="003B55D8" w:rsidRPr="00265E52" w:rsidRDefault="003B55D8" w:rsidP="003B55D8">
      <w:pPr>
        <w:ind w:left="720" w:hanging="720"/>
        <w:jc w:val="both"/>
        <w:rPr>
          <w:rFonts w:ascii="Tahoma" w:hAnsi="Tahoma" w:cs="Tahoma"/>
          <w:b/>
          <w:sz w:val="28"/>
          <w:szCs w:val="28"/>
        </w:rPr>
      </w:pPr>
      <w:r w:rsidRPr="00265E52">
        <w:rPr>
          <w:rFonts w:ascii="Tahoma" w:hAnsi="Tahoma" w:cs="Tahoma"/>
          <w:b/>
          <w:sz w:val="28"/>
          <w:szCs w:val="28"/>
        </w:rPr>
        <w:t>21.</w:t>
      </w:r>
      <w:r w:rsidRPr="00265E52">
        <w:rPr>
          <w:rFonts w:ascii="Tahoma" w:hAnsi="Tahoma" w:cs="Tahoma"/>
          <w:b/>
          <w:sz w:val="28"/>
          <w:szCs w:val="28"/>
        </w:rPr>
        <w:tab/>
        <w:t>Irregularities in Proceedings</w:t>
      </w:r>
    </w:p>
    <w:p w:rsidR="003B55D8" w:rsidRPr="00265E52" w:rsidRDefault="003B55D8" w:rsidP="003B55D8">
      <w:pPr>
        <w:ind w:left="720" w:hanging="720"/>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ahoma" w:hAnsi="Tahoma" w:cs="Tahoma"/>
        </w:rPr>
      </w:pPr>
      <w:r w:rsidRPr="00265E52">
        <w:rPr>
          <w:rFonts w:ascii="Tahoma" w:hAnsi="Tahoma" w:cs="Tahoma"/>
        </w:rPr>
        <w:tab/>
        <w:t>(1)</w:t>
      </w:r>
      <w:r w:rsidRPr="00265E52">
        <w:rPr>
          <w:rFonts w:ascii="Tahoma" w:hAnsi="Tahoma" w:cs="Tahoma"/>
        </w:rPr>
        <w:tab/>
        <w:t>Subject to sub-clause (2) of this clause, all acts done by a meeting of Trustees, or of a committee of Trustees, shall be valid notwithstanding the participation in any vote of a Trustee:</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numPr>
          <w:ilvl w:val="1"/>
          <w:numId w:val="30"/>
        </w:numPr>
        <w:tabs>
          <w:tab w:val="left" w:pos="720"/>
          <w:tab w:val="left" w:pos="1440"/>
          <w:tab w:val="left" w:pos="2880"/>
          <w:tab w:val="left" w:pos="3600"/>
          <w:tab w:val="left" w:pos="4320"/>
          <w:tab w:val="left" w:pos="5040"/>
          <w:tab w:val="left" w:pos="5760"/>
          <w:tab w:val="left" w:pos="6480"/>
          <w:tab w:val="left" w:pos="7200"/>
          <w:tab w:val="left" w:pos="7920"/>
        </w:tabs>
        <w:jc w:val="both"/>
        <w:rPr>
          <w:rFonts w:ascii="Tahoma" w:hAnsi="Tahoma" w:cs="Tahoma"/>
        </w:rPr>
      </w:pPr>
      <w:r w:rsidRPr="00265E52">
        <w:rPr>
          <w:rFonts w:ascii="Tahoma" w:hAnsi="Tahoma" w:cs="Tahoma"/>
        </w:rPr>
        <w:t>who was disqualified from holding office;</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r w:rsidRPr="00265E52">
        <w:rPr>
          <w:rFonts w:ascii="Tahoma" w:hAnsi="Tahoma" w:cs="Tahoma"/>
        </w:rPr>
        <w:tab/>
      </w:r>
      <w:r w:rsidRPr="00265E52">
        <w:rPr>
          <w:rFonts w:ascii="Tahoma" w:hAnsi="Tahoma" w:cs="Tahoma"/>
        </w:rPr>
        <w:tab/>
        <w:t>(ii)</w:t>
      </w:r>
      <w:r w:rsidRPr="00265E52">
        <w:rPr>
          <w:rFonts w:ascii="Tahoma" w:hAnsi="Tahoma" w:cs="Tahoma"/>
        </w:rPr>
        <w:tab/>
      </w:r>
      <w:proofErr w:type="gramStart"/>
      <w:r w:rsidRPr="00265E52">
        <w:rPr>
          <w:rFonts w:ascii="Tahoma" w:hAnsi="Tahoma" w:cs="Tahoma"/>
        </w:rPr>
        <w:t>who</w:t>
      </w:r>
      <w:proofErr w:type="gramEnd"/>
      <w:r w:rsidRPr="00265E52">
        <w:rPr>
          <w:rFonts w:ascii="Tahoma" w:hAnsi="Tahoma" w:cs="Tahoma"/>
        </w:rPr>
        <w:t xml:space="preserve"> had previously retired or who had been obliged by the constitution to vacate office;</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p>
    <w:p w:rsidR="003B55D8" w:rsidRPr="00265E52" w:rsidRDefault="003B55D8" w:rsidP="003B55D8">
      <w:pPr>
        <w:tabs>
          <w:tab w:val="left" w:pos="720"/>
          <w:tab w:val="left" w:pos="1440"/>
          <w:tab w:val="left" w:pos="2127"/>
          <w:tab w:val="left" w:pos="3600"/>
          <w:tab w:val="left" w:pos="4320"/>
          <w:tab w:val="left" w:pos="5040"/>
          <w:tab w:val="left" w:pos="5760"/>
          <w:tab w:val="left" w:pos="6480"/>
          <w:tab w:val="left" w:pos="7200"/>
          <w:tab w:val="left" w:pos="7920"/>
        </w:tabs>
        <w:ind w:left="2127" w:hanging="687"/>
        <w:jc w:val="both"/>
        <w:rPr>
          <w:rFonts w:ascii="Tahoma" w:hAnsi="Tahoma" w:cs="Tahoma"/>
        </w:rPr>
      </w:pPr>
      <w:r w:rsidRPr="00265E52">
        <w:rPr>
          <w:rFonts w:ascii="Tahoma" w:hAnsi="Tahoma" w:cs="Tahoma"/>
        </w:rPr>
        <w:t>(iii)</w:t>
      </w:r>
      <w:r w:rsidRPr="00265E52">
        <w:rPr>
          <w:rFonts w:ascii="Tahoma" w:hAnsi="Tahoma" w:cs="Tahoma"/>
        </w:rPr>
        <w:tab/>
      </w:r>
      <w:proofErr w:type="gramStart"/>
      <w:r w:rsidRPr="00265E52">
        <w:rPr>
          <w:rFonts w:ascii="Tahoma" w:hAnsi="Tahoma" w:cs="Tahoma"/>
        </w:rPr>
        <w:t>who</w:t>
      </w:r>
      <w:proofErr w:type="gramEnd"/>
      <w:r w:rsidRPr="00265E52">
        <w:rPr>
          <w:rFonts w:ascii="Tahoma" w:hAnsi="Tahoma" w:cs="Tahoma"/>
        </w:rPr>
        <w:t xml:space="preserve"> was not entitled to vote on the matter, whether by reason of a conflict of interest or otherwise;</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65E52">
        <w:rPr>
          <w:rFonts w:ascii="Tahoma" w:hAnsi="Tahoma" w:cs="Tahoma"/>
        </w:rPr>
        <w:tab/>
      </w:r>
      <w:r w:rsidRPr="00265E52">
        <w:rPr>
          <w:rFonts w:ascii="Tahoma" w:hAnsi="Tahoma" w:cs="Tahoma"/>
        </w:rPr>
        <w:tab/>
      </w:r>
      <w:proofErr w:type="gramStart"/>
      <w:r w:rsidRPr="00265E52">
        <w:rPr>
          <w:rFonts w:ascii="Tahoma" w:hAnsi="Tahoma" w:cs="Tahoma"/>
        </w:rPr>
        <w:t>if</w:t>
      </w:r>
      <w:proofErr w:type="gramEnd"/>
      <w:r w:rsidRPr="00265E52">
        <w:rPr>
          <w:rFonts w:ascii="Tahoma" w:hAnsi="Tahoma" w:cs="Tahoma"/>
        </w:rPr>
        <w:t xml:space="preserve"> without:</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rPr>
      </w:pPr>
      <w:proofErr w:type="gramStart"/>
      <w:r w:rsidRPr="00265E52">
        <w:rPr>
          <w:rFonts w:ascii="Tahoma" w:hAnsi="Tahoma" w:cs="Tahoma"/>
        </w:rPr>
        <w:t>the</w:t>
      </w:r>
      <w:proofErr w:type="gramEnd"/>
      <w:r w:rsidRPr="00265E52">
        <w:rPr>
          <w:rFonts w:ascii="Tahoma" w:hAnsi="Tahoma" w:cs="Tahoma"/>
        </w:rPr>
        <w:t xml:space="preserve"> vote of that Trustee; and</w:t>
      </w:r>
    </w:p>
    <w:p w:rsidR="003B55D8" w:rsidRPr="00265E52" w:rsidRDefault="003B55D8" w:rsidP="003B55D8">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rPr>
      </w:pPr>
    </w:p>
    <w:p w:rsidR="003B55D8" w:rsidRPr="00265E52" w:rsidRDefault="003B55D8" w:rsidP="003B55D8">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rPr>
      </w:pPr>
      <w:proofErr w:type="gramStart"/>
      <w:r w:rsidRPr="00265E52">
        <w:rPr>
          <w:rFonts w:ascii="Tahoma" w:hAnsi="Tahoma" w:cs="Tahoma"/>
        </w:rPr>
        <w:t>that</w:t>
      </w:r>
      <w:proofErr w:type="gramEnd"/>
      <w:r w:rsidRPr="00265E52">
        <w:rPr>
          <w:rFonts w:ascii="Tahoma" w:hAnsi="Tahoma" w:cs="Tahoma"/>
        </w:rPr>
        <w:t xml:space="preserve"> Trustee being counted in the quorum; </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roofErr w:type="gramStart"/>
      <w:r w:rsidRPr="00265E52">
        <w:rPr>
          <w:rFonts w:ascii="Tahoma" w:hAnsi="Tahoma" w:cs="Tahoma"/>
        </w:rPr>
        <w:t>the</w:t>
      </w:r>
      <w:proofErr w:type="gramEnd"/>
      <w:r w:rsidRPr="00265E52">
        <w:rPr>
          <w:rFonts w:ascii="Tahoma" w:hAnsi="Tahoma" w:cs="Tahoma"/>
        </w:rPr>
        <w:t xml:space="preserve"> decision has been made by a majority of the Trustees at a quorate meeting.</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31"/>
        <w:jc w:val="both"/>
        <w:rPr>
          <w:rFonts w:ascii="Tahoma" w:hAnsi="Tahoma" w:cs="Tahoma"/>
        </w:rPr>
      </w:pPr>
      <w:r w:rsidRPr="00265E52">
        <w:rPr>
          <w:rFonts w:ascii="Tahoma" w:hAnsi="Tahoma" w:cs="Tahoma"/>
        </w:rPr>
        <w:t>(2)</w:t>
      </w:r>
      <w:r w:rsidRPr="00265E52">
        <w:rPr>
          <w:rFonts w:ascii="Tahoma" w:hAnsi="Tahoma" w:cs="Tahoma"/>
        </w:rPr>
        <w:tab/>
        <w:t>Sub-clause (1) of this clause does not permit a Trustee to keep any benefit that may be conferred upon him or her by a resolution of the Trustees or of a committee of Trustees if the resolution would otherwise have been void.</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31"/>
        <w:jc w:val="both"/>
        <w:rPr>
          <w:rFonts w:ascii="Tahoma" w:hAnsi="Tahoma" w:cs="Tahoma"/>
        </w:rPr>
      </w:pPr>
    </w:p>
    <w:p w:rsidR="003B55D8" w:rsidRPr="00265E52" w:rsidRDefault="003B55D8" w:rsidP="003B55D8">
      <w:pPr>
        <w:tabs>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Tahoma" w:hAnsi="Tahoma" w:cs="Tahoma"/>
        </w:rPr>
      </w:pPr>
      <w:r w:rsidRPr="00265E52">
        <w:rPr>
          <w:rFonts w:ascii="Tahoma" w:hAnsi="Tahoma" w:cs="Tahoma"/>
        </w:rPr>
        <w:t>(3)       No resolution or act of:</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ahoma" w:hAnsi="Tahoma" w:cs="Tahoma"/>
        </w:rPr>
      </w:pPr>
    </w:p>
    <w:p w:rsidR="003B55D8" w:rsidRPr="00265E52" w:rsidRDefault="003B55D8" w:rsidP="003B55D8">
      <w:pPr>
        <w:numPr>
          <w:ilvl w:val="1"/>
          <w:numId w:val="29"/>
        </w:numPr>
        <w:tabs>
          <w:tab w:val="left" w:pos="720"/>
          <w:tab w:val="left" w:pos="1440"/>
          <w:tab w:val="left" w:pos="2880"/>
          <w:tab w:val="left" w:pos="3600"/>
          <w:tab w:val="left" w:pos="4320"/>
          <w:tab w:val="left" w:pos="5040"/>
          <w:tab w:val="left" w:pos="5760"/>
          <w:tab w:val="left" w:pos="6480"/>
          <w:tab w:val="left" w:pos="7200"/>
          <w:tab w:val="left" w:pos="7920"/>
        </w:tabs>
        <w:jc w:val="both"/>
        <w:rPr>
          <w:rFonts w:ascii="Tahoma" w:hAnsi="Tahoma" w:cs="Tahoma"/>
        </w:rPr>
      </w:pPr>
      <w:r w:rsidRPr="00265E52">
        <w:rPr>
          <w:rFonts w:ascii="Tahoma" w:hAnsi="Tahoma" w:cs="Tahoma"/>
        </w:rPr>
        <w:t>the Trustees,</w:t>
      </w:r>
    </w:p>
    <w:p w:rsidR="003B55D8" w:rsidRPr="00265E52" w:rsidRDefault="003B55D8" w:rsidP="003B55D8">
      <w:pPr>
        <w:tabs>
          <w:tab w:val="left" w:pos="72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3B55D8" w:rsidRPr="00265E52" w:rsidRDefault="003B55D8" w:rsidP="003B55D8">
      <w:pPr>
        <w:numPr>
          <w:ilvl w:val="1"/>
          <w:numId w:val="29"/>
        </w:numPr>
        <w:tabs>
          <w:tab w:val="left" w:pos="720"/>
          <w:tab w:val="left" w:pos="1440"/>
          <w:tab w:val="left" w:pos="2880"/>
          <w:tab w:val="left" w:pos="3600"/>
          <w:tab w:val="left" w:pos="4320"/>
          <w:tab w:val="left" w:pos="5040"/>
          <w:tab w:val="left" w:pos="5760"/>
          <w:tab w:val="left" w:pos="6480"/>
          <w:tab w:val="left" w:pos="7200"/>
          <w:tab w:val="left" w:pos="7920"/>
        </w:tabs>
        <w:jc w:val="both"/>
        <w:rPr>
          <w:rFonts w:ascii="Tahoma" w:hAnsi="Tahoma" w:cs="Tahoma"/>
        </w:rPr>
      </w:pPr>
      <w:r w:rsidRPr="00265E52">
        <w:rPr>
          <w:rFonts w:ascii="Tahoma" w:hAnsi="Tahoma" w:cs="Tahoma"/>
        </w:rPr>
        <w:t>any committee of the Trustees, or</w:t>
      </w:r>
    </w:p>
    <w:p w:rsidR="003B55D8" w:rsidRPr="00265E52" w:rsidRDefault="003B55D8" w:rsidP="003B55D8">
      <w:pPr>
        <w:tabs>
          <w:tab w:val="left" w:pos="720"/>
          <w:tab w:val="left" w:pos="288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numPr>
          <w:ilvl w:val="1"/>
          <w:numId w:val="29"/>
        </w:numPr>
        <w:tabs>
          <w:tab w:val="left" w:pos="720"/>
          <w:tab w:val="left" w:pos="1440"/>
          <w:tab w:val="left" w:pos="2880"/>
          <w:tab w:val="left" w:pos="3600"/>
          <w:tab w:val="left" w:pos="4320"/>
          <w:tab w:val="left" w:pos="5040"/>
          <w:tab w:val="left" w:pos="5760"/>
          <w:tab w:val="left" w:pos="6480"/>
          <w:tab w:val="left" w:pos="7200"/>
          <w:tab w:val="left" w:pos="7920"/>
        </w:tabs>
        <w:jc w:val="both"/>
        <w:rPr>
          <w:rFonts w:ascii="Tahoma" w:hAnsi="Tahoma" w:cs="Tahoma"/>
        </w:rPr>
      </w:pPr>
      <w:r w:rsidRPr="00265E52">
        <w:rPr>
          <w:rFonts w:ascii="Tahoma" w:hAnsi="Tahoma" w:cs="Tahoma"/>
        </w:rPr>
        <w:lastRenderedPageBreak/>
        <w:t>the Charity in General Meeting</w:t>
      </w:r>
    </w:p>
    <w:p w:rsidR="003B55D8" w:rsidRPr="00265E52" w:rsidRDefault="003B55D8" w:rsidP="003B55D8">
      <w:pPr>
        <w:tabs>
          <w:tab w:val="left" w:pos="720"/>
          <w:tab w:val="left" w:pos="288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roofErr w:type="gramStart"/>
      <w:r w:rsidRPr="00265E52">
        <w:rPr>
          <w:rFonts w:ascii="Tahoma" w:hAnsi="Tahoma" w:cs="Tahoma"/>
        </w:rPr>
        <w:t>shall</w:t>
      </w:r>
      <w:proofErr w:type="gramEnd"/>
      <w:r w:rsidRPr="00265E52">
        <w:rPr>
          <w:rFonts w:ascii="Tahoma" w:hAnsi="Tahoma" w:cs="Tahoma"/>
        </w:rPr>
        <w:t xml:space="preserve"> be invalidated by reason of the failure to give notice to any Trustee or member or by reason of any procedural defect in the meeting unless it is shown that the failure or defect has materially prejudiced a member or the beneficiaries of the Charity.</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jc w:val="both"/>
        <w:rPr>
          <w:rFonts w:ascii="Tahoma" w:hAnsi="Tahoma" w:cs="Tahoma"/>
          <w:b/>
          <w:sz w:val="28"/>
          <w:szCs w:val="28"/>
        </w:rPr>
      </w:pPr>
      <w:r w:rsidRPr="00265E52">
        <w:rPr>
          <w:rFonts w:ascii="Tahoma" w:hAnsi="Tahoma" w:cs="Tahoma"/>
          <w:b/>
          <w:sz w:val="28"/>
          <w:szCs w:val="28"/>
        </w:rPr>
        <w:t>22.</w:t>
      </w:r>
      <w:r w:rsidRPr="00265E52">
        <w:rPr>
          <w:rFonts w:ascii="Tahoma" w:hAnsi="Tahoma" w:cs="Tahoma"/>
          <w:b/>
          <w:sz w:val="28"/>
          <w:szCs w:val="28"/>
        </w:rPr>
        <w:tab/>
        <w:t>Minutes</w:t>
      </w:r>
    </w:p>
    <w:p w:rsidR="003B55D8" w:rsidRPr="00265E52" w:rsidRDefault="003B55D8" w:rsidP="003B55D8">
      <w:pPr>
        <w:jc w:val="both"/>
        <w:rPr>
          <w:rFonts w:ascii="Tahoma" w:hAnsi="Tahoma" w:cs="Tahoma"/>
        </w:rPr>
      </w:pPr>
    </w:p>
    <w:p w:rsidR="003B55D8" w:rsidRPr="00265E52" w:rsidRDefault="003B55D8" w:rsidP="003B55D8">
      <w:pPr>
        <w:jc w:val="both"/>
        <w:rPr>
          <w:rFonts w:ascii="Tahoma" w:hAnsi="Tahoma" w:cs="Tahoma"/>
        </w:rPr>
      </w:pPr>
      <w:r w:rsidRPr="00265E52">
        <w:rPr>
          <w:rFonts w:ascii="Tahoma" w:hAnsi="Tahoma" w:cs="Tahoma"/>
        </w:rPr>
        <w:tab/>
        <w:t>The Trustees must keep minutes of all:</w:t>
      </w:r>
    </w:p>
    <w:p w:rsidR="003B55D8" w:rsidRPr="00265E52" w:rsidRDefault="003B55D8" w:rsidP="003B55D8">
      <w:pPr>
        <w:jc w:val="both"/>
        <w:rPr>
          <w:rFonts w:ascii="Tahoma" w:hAnsi="Tahoma" w:cs="Tahoma"/>
        </w:rPr>
      </w:pPr>
    </w:p>
    <w:p w:rsidR="003B55D8" w:rsidRPr="00265E52" w:rsidRDefault="003B55D8" w:rsidP="003B55D8">
      <w:pPr>
        <w:numPr>
          <w:ilvl w:val="0"/>
          <w:numId w:val="32"/>
        </w:numPr>
        <w:jc w:val="both"/>
        <w:rPr>
          <w:rFonts w:ascii="Tahoma" w:hAnsi="Tahoma" w:cs="Tahoma"/>
        </w:rPr>
      </w:pPr>
      <w:r w:rsidRPr="00265E52">
        <w:rPr>
          <w:rFonts w:ascii="Tahoma" w:hAnsi="Tahoma" w:cs="Tahoma"/>
        </w:rPr>
        <w:t>appointments of Officers and Trustees made by the Trustees;</w:t>
      </w:r>
    </w:p>
    <w:p w:rsidR="003B55D8" w:rsidRPr="00265E52" w:rsidRDefault="003B55D8" w:rsidP="003B55D8">
      <w:pPr>
        <w:ind w:left="720"/>
        <w:jc w:val="both"/>
        <w:rPr>
          <w:rFonts w:ascii="Tahoma" w:hAnsi="Tahoma" w:cs="Tahoma"/>
        </w:rPr>
      </w:pPr>
    </w:p>
    <w:p w:rsidR="003B55D8" w:rsidRPr="00265E52" w:rsidRDefault="003B55D8" w:rsidP="003B55D8">
      <w:pPr>
        <w:numPr>
          <w:ilvl w:val="0"/>
          <w:numId w:val="32"/>
        </w:numPr>
        <w:jc w:val="both"/>
        <w:rPr>
          <w:rFonts w:ascii="Tahoma" w:hAnsi="Tahoma" w:cs="Tahoma"/>
        </w:rPr>
      </w:pPr>
      <w:r w:rsidRPr="00265E52">
        <w:rPr>
          <w:rFonts w:ascii="Tahoma" w:hAnsi="Tahoma" w:cs="Tahoma"/>
        </w:rPr>
        <w:t>proceedings at meetings of the Charity;</w:t>
      </w:r>
    </w:p>
    <w:p w:rsidR="003B55D8" w:rsidRPr="00265E52" w:rsidRDefault="003B55D8" w:rsidP="003B55D8">
      <w:pPr>
        <w:jc w:val="both"/>
        <w:rPr>
          <w:rFonts w:ascii="Tahoma" w:hAnsi="Tahoma" w:cs="Tahoma"/>
        </w:rPr>
      </w:pPr>
    </w:p>
    <w:p w:rsidR="003B55D8" w:rsidRPr="00265E52" w:rsidRDefault="003B55D8" w:rsidP="003B55D8">
      <w:pPr>
        <w:numPr>
          <w:ilvl w:val="0"/>
          <w:numId w:val="32"/>
        </w:numPr>
        <w:jc w:val="both"/>
        <w:rPr>
          <w:rFonts w:ascii="Tahoma" w:hAnsi="Tahoma" w:cs="Tahoma"/>
        </w:rPr>
      </w:pPr>
      <w:r w:rsidRPr="00265E52">
        <w:rPr>
          <w:rFonts w:ascii="Tahoma" w:hAnsi="Tahoma" w:cs="Tahoma"/>
        </w:rPr>
        <w:t>meetings of the Trustees and committees of Trustees including:</w:t>
      </w:r>
    </w:p>
    <w:p w:rsidR="003B55D8" w:rsidRPr="00265E52" w:rsidRDefault="003B55D8" w:rsidP="003B55D8">
      <w:pPr>
        <w:jc w:val="both"/>
        <w:rPr>
          <w:rFonts w:ascii="Tahoma" w:hAnsi="Tahoma" w:cs="Tahoma"/>
        </w:rPr>
      </w:pPr>
    </w:p>
    <w:p w:rsidR="003B55D8" w:rsidRPr="00265E52" w:rsidRDefault="003B55D8" w:rsidP="003B55D8">
      <w:pPr>
        <w:numPr>
          <w:ilvl w:val="1"/>
          <w:numId w:val="32"/>
        </w:numPr>
        <w:jc w:val="both"/>
        <w:rPr>
          <w:rFonts w:ascii="Tahoma" w:hAnsi="Tahoma" w:cs="Tahoma"/>
        </w:rPr>
      </w:pPr>
      <w:r w:rsidRPr="00265E52">
        <w:rPr>
          <w:rFonts w:ascii="Tahoma" w:hAnsi="Tahoma" w:cs="Tahoma"/>
        </w:rPr>
        <w:t>the names of the Trustees present at the meeting</w:t>
      </w:r>
    </w:p>
    <w:p w:rsidR="003B55D8" w:rsidRPr="00265E52" w:rsidRDefault="003B55D8" w:rsidP="003B55D8">
      <w:pPr>
        <w:ind w:left="1440"/>
        <w:jc w:val="both"/>
        <w:rPr>
          <w:rFonts w:ascii="Tahoma" w:hAnsi="Tahoma" w:cs="Tahoma"/>
        </w:rPr>
      </w:pPr>
    </w:p>
    <w:p w:rsidR="003B55D8" w:rsidRPr="00265E52" w:rsidRDefault="003B55D8" w:rsidP="003B55D8">
      <w:pPr>
        <w:numPr>
          <w:ilvl w:val="1"/>
          <w:numId w:val="32"/>
        </w:numPr>
        <w:jc w:val="both"/>
        <w:rPr>
          <w:rFonts w:ascii="Tahoma" w:hAnsi="Tahoma" w:cs="Tahoma"/>
        </w:rPr>
      </w:pPr>
      <w:r w:rsidRPr="00265E52">
        <w:rPr>
          <w:rFonts w:ascii="Tahoma" w:hAnsi="Tahoma" w:cs="Tahoma"/>
        </w:rPr>
        <w:t>the decisions made at the meetings; and</w:t>
      </w:r>
    </w:p>
    <w:p w:rsidR="003B55D8" w:rsidRPr="00265E52" w:rsidRDefault="003B55D8" w:rsidP="003B55D8">
      <w:pPr>
        <w:jc w:val="both"/>
        <w:rPr>
          <w:rFonts w:ascii="Tahoma" w:hAnsi="Tahoma" w:cs="Tahoma"/>
        </w:rPr>
      </w:pPr>
    </w:p>
    <w:p w:rsidR="003B55D8" w:rsidRPr="00265E52" w:rsidRDefault="003B55D8" w:rsidP="003B55D8">
      <w:pPr>
        <w:numPr>
          <w:ilvl w:val="1"/>
          <w:numId w:val="32"/>
        </w:numPr>
        <w:jc w:val="both"/>
        <w:rPr>
          <w:rFonts w:ascii="Tahoma" w:hAnsi="Tahoma" w:cs="Tahoma"/>
        </w:rPr>
      </w:pPr>
      <w:proofErr w:type="gramStart"/>
      <w:r w:rsidRPr="00265E52">
        <w:rPr>
          <w:rFonts w:ascii="Tahoma" w:hAnsi="Tahoma" w:cs="Tahoma"/>
        </w:rPr>
        <w:t>where</w:t>
      </w:r>
      <w:proofErr w:type="gramEnd"/>
      <w:r w:rsidRPr="00265E52">
        <w:rPr>
          <w:rFonts w:ascii="Tahoma" w:hAnsi="Tahoma" w:cs="Tahoma"/>
        </w:rPr>
        <w:t xml:space="preserve"> appropriate the reasons for the decisions.</w:t>
      </w:r>
    </w:p>
    <w:p w:rsidR="003B55D8" w:rsidRPr="00265E52" w:rsidRDefault="003B55D8" w:rsidP="003B55D8">
      <w:pPr>
        <w:jc w:val="both"/>
        <w:rPr>
          <w:rFonts w:ascii="Tahoma" w:hAnsi="Tahoma" w:cs="Tahoma"/>
        </w:rPr>
      </w:pPr>
    </w:p>
    <w:p w:rsidR="003B55D8" w:rsidRPr="00265E52" w:rsidRDefault="003B55D8" w:rsidP="003B55D8">
      <w:pPr>
        <w:jc w:val="both"/>
        <w:rPr>
          <w:rFonts w:ascii="Tahoma" w:hAnsi="Tahoma" w:cs="Tahoma"/>
          <w:b/>
          <w:sz w:val="28"/>
          <w:szCs w:val="28"/>
        </w:rPr>
      </w:pPr>
      <w:r w:rsidRPr="00265E52">
        <w:rPr>
          <w:rFonts w:ascii="Tahoma" w:hAnsi="Tahoma" w:cs="Tahoma"/>
          <w:b/>
          <w:sz w:val="28"/>
          <w:szCs w:val="28"/>
        </w:rPr>
        <w:t>23.</w:t>
      </w:r>
      <w:r w:rsidRPr="00265E52">
        <w:rPr>
          <w:rFonts w:ascii="Tahoma" w:hAnsi="Tahoma" w:cs="Tahoma"/>
          <w:b/>
          <w:sz w:val="28"/>
          <w:szCs w:val="28"/>
        </w:rPr>
        <w:tab/>
        <w:t>Annual Report and Return and Accounts</w:t>
      </w:r>
    </w:p>
    <w:p w:rsidR="003B55D8" w:rsidRPr="00265E52" w:rsidRDefault="003B55D8" w:rsidP="003B55D8">
      <w:pPr>
        <w:jc w:val="both"/>
        <w:rPr>
          <w:rFonts w:ascii="Tahoma" w:hAnsi="Tahoma" w:cs="Tahoma"/>
        </w:rPr>
      </w:pPr>
    </w:p>
    <w:p w:rsidR="003B55D8" w:rsidRPr="00265E52" w:rsidRDefault="003B55D8" w:rsidP="003B55D8">
      <w:pPr>
        <w:numPr>
          <w:ilvl w:val="0"/>
          <w:numId w:val="33"/>
        </w:numPr>
        <w:jc w:val="both"/>
        <w:rPr>
          <w:rFonts w:ascii="Tahoma" w:hAnsi="Tahoma" w:cs="Tahoma"/>
        </w:rPr>
      </w:pPr>
      <w:r w:rsidRPr="00265E52">
        <w:rPr>
          <w:rFonts w:ascii="Tahoma" w:hAnsi="Tahoma" w:cs="Tahoma"/>
        </w:rPr>
        <w:t>The Trustees must comply with their obligations under the Charities Act (Northern Ireland) 2008 with regard to:</w:t>
      </w:r>
    </w:p>
    <w:p w:rsidR="003B55D8" w:rsidRPr="00265E52" w:rsidRDefault="003B55D8" w:rsidP="003B55D8">
      <w:pPr>
        <w:ind w:left="720"/>
        <w:jc w:val="both"/>
        <w:rPr>
          <w:rFonts w:ascii="Tahoma" w:hAnsi="Tahoma" w:cs="Tahoma"/>
        </w:rPr>
      </w:pPr>
    </w:p>
    <w:p w:rsidR="003B55D8" w:rsidRPr="00265E52" w:rsidRDefault="003B55D8" w:rsidP="003B55D8">
      <w:pPr>
        <w:numPr>
          <w:ilvl w:val="1"/>
          <w:numId w:val="33"/>
        </w:numPr>
        <w:jc w:val="both"/>
        <w:rPr>
          <w:rFonts w:ascii="Tahoma" w:hAnsi="Tahoma" w:cs="Tahoma"/>
        </w:rPr>
      </w:pPr>
      <w:r w:rsidRPr="00265E52">
        <w:rPr>
          <w:rFonts w:ascii="Tahoma" w:hAnsi="Tahoma" w:cs="Tahoma"/>
        </w:rPr>
        <w:t>the keeping of accounting records for the Charity;</w:t>
      </w:r>
    </w:p>
    <w:p w:rsidR="003B55D8" w:rsidRPr="00265E52" w:rsidRDefault="003B55D8" w:rsidP="003B55D8">
      <w:pPr>
        <w:ind w:left="1440"/>
        <w:jc w:val="both"/>
        <w:rPr>
          <w:rFonts w:ascii="Tahoma" w:hAnsi="Tahoma" w:cs="Tahoma"/>
        </w:rPr>
      </w:pPr>
    </w:p>
    <w:p w:rsidR="003B55D8" w:rsidRPr="00265E52" w:rsidRDefault="003B55D8" w:rsidP="003B55D8">
      <w:pPr>
        <w:numPr>
          <w:ilvl w:val="1"/>
          <w:numId w:val="33"/>
        </w:numPr>
        <w:jc w:val="both"/>
        <w:rPr>
          <w:rFonts w:ascii="Tahoma" w:hAnsi="Tahoma" w:cs="Tahoma"/>
        </w:rPr>
      </w:pPr>
      <w:r w:rsidRPr="00265E52">
        <w:rPr>
          <w:rFonts w:ascii="Tahoma" w:hAnsi="Tahoma" w:cs="Tahoma"/>
        </w:rPr>
        <w:t>the preparation of annual statements of account for the Charity;</w:t>
      </w:r>
    </w:p>
    <w:p w:rsidR="003B55D8" w:rsidRPr="00265E52" w:rsidRDefault="003B55D8" w:rsidP="003B55D8">
      <w:pPr>
        <w:jc w:val="both"/>
        <w:rPr>
          <w:rFonts w:ascii="Tahoma" w:hAnsi="Tahoma" w:cs="Tahoma"/>
        </w:rPr>
      </w:pPr>
    </w:p>
    <w:p w:rsidR="003B55D8" w:rsidRPr="00265E52" w:rsidRDefault="003B55D8" w:rsidP="003B55D8">
      <w:pPr>
        <w:numPr>
          <w:ilvl w:val="1"/>
          <w:numId w:val="33"/>
        </w:numPr>
        <w:jc w:val="both"/>
        <w:rPr>
          <w:rFonts w:ascii="Tahoma" w:hAnsi="Tahoma" w:cs="Tahoma"/>
        </w:rPr>
      </w:pPr>
      <w:r w:rsidRPr="00265E52">
        <w:rPr>
          <w:rFonts w:ascii="Tahoma" w:hAnsi="Tahoma" w:cs="Tahoma"/>
        </w:rPr>
        <w:t>the transmission of the statements of account to the Commission;</w:t>
      </w:r>
    </w:p>
    <w:p w:rsidR="003B55D8" w:rsidRPr="00265E52" w:rsidRDefault="003B55D8" w:rsidP="003B55D8">
      <w:pPr>
        <w:jc w:val="both"/>
        <w:rPr>
          <w:rFonts w:ascii="Tahoma" w:hAnsi="Tahoma" w:cs="Tahoma"/>
        </w:rPr>
      </w:pPr>
    </w:p>
    <w:p w:rsidR="003B55D8" w:rsidRPr="00265E52" w:rsidRDefault="003B55D8" w:rsidP="003B55D8">
      <w:pPr>
        <w:numPr>
          <w:ilvl w:val="1"/>
          <w:numId w:val="33"/>
        </w:numPr>
        <w:jc w:val="both"/>
        <w:rPr>
          <w:rFonts w:ascii="Tahoma" w:hAnsi="Tahoma" w:cs="Tahoma"/>
        </w:rPr>
      </w:pPr>
      <w:r w:rsidRPr="00265E52">
        <w:rPr>
          <w:rFonts w:ascii="Tahoma" w:hAnsi="Tahoma" w:cs="Tahoma"/>
        </w:rPr>
        <w:t>the preparation of an Annual Report and its transmission to the Commission;</w:t>
      </w:r>
    </w:p>
    <w:p w:rsidR="003B55D8" w:rsidRPr="00265E52" w:rsidRDefault="003B55D8" w:rsidP="003B55D8">
      <w:pPr>
        <w:jc w:val="both"/>
        <w:rPr>
          <w:rFonts w:ascii="Tahoma" w:hAnsi="Tahoma" w:cs="Tahoma"/>
        </w:rPr>
      </w:pPr>
    </w:p>
    <w:p w:rsidR="003B55D8" w:rsidRPr="00265E52" w:rsidRDefault="003B55D8" w:rsidP="003B55D8">
      <w:pPr>
        <w:numPr>
          <w:ilvl w:val="1"/>
          <w:numId w:val="33"/>
        </w:numPr>
        <w:jc w:val="both"/>
        <w:rPr>
          <w:rFonts w:ascii="Tahoma" w:hAnsi="Tahoma" w:cs="Tahoma"/>
        </w:rPr>
      </w:pPr>
      <w:proofErr w:type="gramStart"/>
      <w:r w:rsidRPr="00265E52">
        <w:rPr>
          <w:rFonts w:ascii="Tahoma" w:hAnsi="Tahoma" w:cs="Tahoma"/>
        </w:rPr>
        <w:t>the</w:t>
      </w:r>
      <w:proofErr w:type="gramEnd"/>
      <w:r w:rsidRPr="00265E52">
        <w:rPr>
          <w:rFonts w:ascii="Tahoma" w:hAnsi="Tahoma" w:cs="Tahoma"/>
        </w:rPr>
        <w:t xml:space="preserve"> preparation of an Annual Return and its transmission to the Commission.</w:t>
      </w:r>
    </w:p>
    <w:p w:rsidR="003B55D8" w:rsidRPr="00265E52" w:rsidRDefault="003B55D8" w:rsidP="003B55D8">
      <w:pPr>
        <w:jc w:val="both"/>
        <w:rPr>
          <w:rFonts w:ascii="Tahoma" w:hAnsi="Tahoma" w:cs="Tahoma"/>
        </w:rPr>
      </w:pPr>
    </w:p>
    <w:p w:rsidR="003B55D8" w:rsidRPr="00265E52" w:rsidRDefault="003B55D8" w:rsidP="003B55D8">
      <w:pPr>
        <w:numPr>
          <w:ilvl w:val="0"/>
          <w:numId w:val="33"/>
        </w:numPr>
        <w:jc w:val="both"/>
        <w:rPr>
          <w:rFonts w:ascii="Tahoma" w:hAnsi="Tahoma" w:cs="Tahoma"/>
        </w:rPr>
      </w:pPr>
      <w:r w:rsidRPr="00265E52">
        <w:rPr>
          <w:rFonts w:ascii="Tahoma" w:hAnsi="Tahoma" w:cs="Tahoma"/>
        </w:rPr>
        <w:t>Accounts must be prepared in accordance with the provisions of any Statement of Recommended Practice issued by the Commission, unless the Trustees are required to prepare accounts in accordance with the provisions of such a Statement prepared by another body.</w:t>
      </w:r>
    </w:p>
    <w:p w:rsidR="003B55D8" w:rsidRPr="00265E52" w:rsidRDefault="003B55D8" w:rsidP="003B55D8">
      <w:pPr>
        <w:jc w:val="both"/>
        <w:rPr>
          <w:rFonts w:ascii="Tahoma" w:hAnsi="Tahoma" w:cs="Tahoma"/>
        </w:rPr>
      </w:pPr>
    </w:p>
    <w:p w:rsidR="003B55D8" w:rsidRPr="00265E52" w:rsidRDefault="003B55D8" w:rsidP="003B55D8">
      <w:pPr>
        <w:numPr>
          <w:ilvl w:val="2"/>
          <w:numId w:val="33"/>
        </w:numPr>
        <w:tabs>
          <w:tab w:val="clear" w:pos="2700"/>
          <w:tab w:val="num" w:pos="720"/>
        </w:tabs>
        <w:ind w:hanging="2700"/>
        <w:jc w:val="both"/>
        <w:rPr>
          <w:rFonts w:ascii="Tahoma" w:hAnsi="Tahoma" w:cs="Tahoma"/>
          <w:b/>
          <w:sz w:val="28"/>
          <w:szCs w:val="28"/>
        </w:rPr>
      </w:pPr>
      <w:r w:rsidRPr="00265E52">
        <w:rPr>
          <w:rFonts w:ascii="Tahoma" w:hAnsi="Tahoma" w:cs="Tahoma"/>
          <w:b/>
          <w:sz w:val="28"/>
          <w:szCs w:val="28"/>
        </w:rPr>
        <w:t>Registered Particulars</w:t>
      </w:r>
    </w:p>
    <w:p w:rsidR="003B55D8" w:rsidRPr="00265E52" w:rsidRDefault="003B55D8" w:rsidP="003B55D8">
      <w:pPr>
        <w:ind w:left="360"/>
        <w:jc w:val="both"/>
        <w:rPr>
          <w:rFonts w:ascii="Tahoma" w:hAnsi="Tahoma" w:cs="Tahoma"/>
        </w:rPr>
      </w:pPr>
    </w:p>
    <w:p w:rsidR="003B55D8" w:rsidRPr="00265E52" w:rsidRDefault="003B55D8" w:rsidP="003B55D8">
      <w:pPr>
        <w:ind w:left="720"/>
        <w:jc w:val="both"/>
        <w:rPr>
          <w:rFonts w:ascii="Tahoma" w:hAnsi="Tahoma" w:cs="Tahoma"/>
        </w:rPr>
      </w:pPr>
      <w:r w:rsidRPr="00265E52">
        <w:rPr>
          <w:rFonts w:ascii="Tahoma" w:hAnsi="Tahoma" w:cs="Tahoma"/>
        </w:rPr>
        <w:t>The Trustees must notify the Commission promptly of any changes to the Charity’s entry on the Register of Charities.</w:t>
      </w:r>
    </w:p>
    <w:p w:rsidR="003B55D8" w:rsidRPr="00265E52" w:rsidRDefault="003B55D8" w:rsidP="003B55D8">
      <w:pPr>
        <w:ind w:left="720"/>
        <w:jc w:val="both"/>
        <w:rPr>
          <w:rFonts w:ascii="Tahoma" w:hAnsi="Tahoma" w:cs="Tahoma"/>
        </w:rPr>
      </w:pPr>
    </w:p>
    <w:p w:rsidR="003B55D8" w:rsidRPr="00265E52" w:rsidRDefault="003B55D8" w:rsidP="003B55D8">
      <w:pPr>
        <w:ind w:left="720" w:hanging="720"/>
        <w:jc w:val="both"/>
        <w:rPr>
          <w:rFonts w:ascii="Tahoma" w:hAnsi="Tahoma" w:cs="Tahoma"/>
          <w:b/>
          <w:sz w:val="28"/>
          <w:szCs w:val="28"/>
        </w:rPr>
      </w:pPr>
      <w:r w:rsidRPr="00265E52">
        <w:rPr>
          <w:rFonts w:ascii="Tahoma" w:hAnsi="Tahoma" w:cs="Tahoma"/>
          <w:b/>
          <w:sz w:val="28"/>
          <w:szCs w:val="28"/>
        </w:rPr>
        <w:t>25.</w:t>
      </w:r>
      <w:r w:rsidRPr="00265E52">
        <w:rPr>
          <w:rFonts w:ascii="Tahoma" w:hAnsi="Tahoma" w:cs="Tahoma"/>
          <w:b/>
          <w:sz w:val="28"/>
          <w:szCs w:val="28"/>
        </w:rPr>
        <w:tab/>
        <w:t>Property</w:t>
      </w:r>
    </w:p>
    <w:p w:rsidR="003B55D8" w:rsidRPr="00265E52" w:rsidRDefault="003B55D8" w:rsidP="003B55D8">
      <w:pPr>
        <w:ind w:left="720" w:hanging="720"/>
        <w:jc w:val="both"/>
        <w:rPr>
          <w:rFonts w:ascii="Tahoma" w:hAnsi="Tahoma" w:cs="Tahoma"/>
        </w:rPr>
      </w:pPr>
    </w:p>
    <w:p w:rsidR="003B55D8" w:rsidRPr="00265E52" w:rsidRDefault="003B55D8" w:rsidP="003B55D8">
      <w:pPr>
        <w:ind w:left="720" w:hanging="720"/>
        <w:jc w:val="both"/>
        <w:rPr>
          <w:rFonts w:ascii="Tahoma" w:hAnsi="Tahoma" w:cs="Tahoma"/>
        </w:rPr>
      </w:pPr>
      <w:r w:rsidRPr="00265E52">
        <w:rPr>
          <w:rFonts w:ascii="Tahoma" w:hAnsi="Tahoma" w:cs="Tahoma"/>
        </w:rPr>
        <w:tab/>
        <w:t>(1)</w:t>
      </w:r>
      <w:r w:rsidRPr="00265E52">
        <w:rPr>
          <w:rFonts w:ascii="Tahoma" w:hAnsi="Tahoma" w:cs="Tahoma"/>
        </w:rPr>
        <w:tab/>
        <w:t>The Trustees must ensure the title to:</w:t>
      </w:r>
    </w:p>
    <w:p w:rsidR="003B55D8" w:rsidRPr="00265E52" w:rsidRDefault="003B55D8" w:rsidP="003B55D8">
      <w:pPr>
        <w:ind w:left="720" w:hanging="720"/>
        <w:jc w:val="both"/>
        <w:rPr>
          <w:rFonts w:ascii="Tahoma" w:hAnsi="Tahoma" w:cs="Tahoma"/>
        </w:rPr>
      </w:pPr>
    </w:p>
    <w:p w:rsidR="003B55D8" w:rsidRPr="00265E52" w:rsidRDefault="003B55D8" w:rsidP="003B55D8">
      <w:pPr>
        <w:ind w:left="1440"/>
        <w:jc w:val="both"/>
        <w:rPr>
          <w:rFonts w:ascii="Tahoma" w:hAnsi="Tahoma" w:cs="Tahoma"/>
        </w:rPr>
      </w:pPr>
      <w:r w:rsidRPr="00265E52">
        <w:rPr>
          <w:rFonts w:ascii="Tahoma" w:hAnsi="Tahoma" w:cs="Tahoma"/>
        </w:rPr>
        <w:t>(a)</w:t>
      </w:r>
      <w:r w:rsidRPr="00265E52">
        <w:rPr>
          <w:rFonts w:ascii="Tahoma" w:hAnsi="Tahoma" w:cs="Tahoma"/>
        </w:rPr>
        <w:tab/>
      </w:r>
      <w:proofErr w:type="gramStart"/>
      <w:r w:rsidRPr="00265E52">
        <w:rPr>
          <w:rFonts w:ascii="Tahoma" w:hAnsi="Tahoma" w:cs="Tahoma"/>
        </w:rPr>
        <w:t>all</w:t>
      </w:r>
      <w:proofErr w:type="gramEnd"/>
      <w:r w:rsidRPr="00265E52">
        <w:rPr>
          <w:rFonts w:ascii="Tahoma" w:hAnsi="Tahoma" w:cs="Tahoma"/>
        </w:rPr>
        <w:t xml:space="preserve"> land held by or in trust for the Charity; and</w:t>
      </w:r>
    </w:p>
    <w:p w:rsidR="003B55D8" w:rsidRPr="00265E52" w:rsidRDefault="003B55D8" w:rsidP="003B55D8">
      <w:pPr>
        <w:ind w:left="1440"/>
        <w:jc w:val="both"/>
        <w:rPr>
          <w:rFonts w:ascii="Tahoma" w:hAnsi="Tahoma" w:cs="Tahoma"/>
        </w:rPr>
      </w:pPr>
    </w:p>
    <w:p w:rsidR="003B55D8" w:rsidRPr="00265E52" w:rsidRDefault="003B55D8" w:rsidP="003B55D8">
      <w:pPr>
        <w:numPr>
          <w:ilvl w:val="1"/>
          <w:numId w:val="33"/>
        </w:numPr>
        <w:jc w:val="both"/>
        <w:rPr>
          <w:rFonts w:ascii="Tahoma" w:hAnsi="Tahoma" w:cs="Tahoma"/>
        </w:rPr>
      </w:pPr>
      <w:r w:rsidRPr="00265E52">
        <w:rPr>
          <w:rFonts w:ascii="Tahoma" w:hAnsi="Tahoma" w:cs="Tahoma"/>
        </w:rPr>
        <w:t>all investments held by or on behalf of the Charity;</w:t>
      </w:r>
    </w:p>
    <w:p w:rsidR="003B55D8" w:rsidRPr="00265E52" w:rsidRDefault="003B55D8" w:rsidP="003B55D8">
      <w:pPr>
        <w:jc w:val="both"/>
        <w:rPr>
          <w:rFonts w:ascii="Tahoma" w:hAnsi="Tahoma" w:cs="Tahoma"/>
        </w:rPr>
      </w:pPr>
    </w:p>
    <w:p w:rsidR="003B55D8" w:rsidRPr="00265E52" w:rsidRDefault="003B55D8" w:rsidP="003B55D8">
      <w:pPr>
        <w:ind w:left="1440"/>
        <w:jc w:val="both"/>
        <w:rPr>
          <w:rFonts w:ascii="Tahoma" w:hAnsi="Tahoma" w:cs="Tahoma"/>
        </w:rPr>
      </w:pPr>
      <w:proofErr w:type="gramStart"/>
      <w:r w:rsidRPr="00265E52">
        <w:rPr>
          <w:rFonts w:ascii="Tahoma" w:hAnsi="Tahoma" w:cs="Tahoma"/>
        </w:rPr>
        <w:t>is</w:t>
      </w:r>
      <w:proofErr w:type="gramEnd"/>
      <w:r w:rsidRPr="00265E52">
        <w:rPr>
          <w:rFonts w:ascii="Tahoma" w:hAnsi="Tahoma" w:cs="Tahoma"/>
        </w:rPr>
        <w:t xml:space="preserve"> vested either in a corporation entitled to act as custodian Trustee or in not less than three individuals appointed by them as holding Trustees.</w:t>
      </w:r>
    </w:p>
    <w:p w:rsidR="003B55D8" w:rsidRPr="00265E52" w:rsidRDefault="003B55D8" w:rsidP="003B55D8">
      <w:pPr>
        <w:ind w:left="1440"/>
        <w:jc w:val="both"/>
        <w:rPr>
          <w:rFonts w:ascii="Tahoma" w:hAnsi="Tahoma" w:cs="Tahoma"/>
        </w:rPr>
      </w:pPr>
    </w:p>
    <w:p w:rsidR="003B55D8" w:rsidRPr="00265E52" w:rsidRDefault="003B55D8" w:rsidP="003B55D8">
      <w:pPr>
        <w:ind w:left="1440" w:hanging="720"/>
        <w:jc w:val="both"/>
        <w:rPr>
          <w:rFonts w:ascii="Tahoma" w:hAnsi="Tahoma" w:cs="Tahoma"/>
        </w:rPr>
      </w:pPr>
      <w:r w:rsidRPr="00265E52">
        <w:rPr>
          <w:rFonts w:ascii="Tahoma" w:hAnsi="Tahoma" w:cs="Tahoma"/>
        </w:rPr>
        <w:t>(2)</w:t>
      </w:r>
      <w:r w:rsidRPr="00265E52">
        <w:rPr>
          <w:rFonts w:ascii="Tahoma" w:hAnsi="Tahoma" w:cs="Tahoma"/>
        </w:rPr>
        <w:tab/>
        <w:t>The terms of the appointment of any holding Trustees must provide that they may act only in accordance with the lawful directions of the Trustees and that if they do so they will not be liable for the acts and defaults of the Trustees or of the members of the Charity.</w:t>
      </w:r>
    </w:p>
    <w:p w:rsidR="003B55D8" w:rsidRPr="00265E52" w:rsidRDefault="003B55D8" w:rsidP="003B55D8">
      <w:pPr>
        <w:ind w:left="1440" w:hanging="720"/>
        <w:jc w:val="both"/>
        <w:rPr>
          <w:rFonts w:ascii="Tahoma" w:hAnsi="Tahoma" w:cs="Tahoma"/>
        </w:rPr>
      </w:pPr>
    </w:p>
    <w:p w:rsidR="003B55D8" w:rsidRPr="00265E52" w:rsidRDefault="003B55D8" w:rsidP="003B55D8">
      <w:pPr>
        <w:numPr>
          <w:ilvl w:val="0"/>
          <w:numId w:val="33"/>
        </w:numPr>
        <w:jc w:val="both"/>
        <w:rPr>
          <w:rFonts w:ascii="Tahoma" w:hAnsi="Tahoma" w:cs="Tahoma"/>
        </w:rPr>
      </w:pPr>
      <w:r w:rsidRPr="00265E52">
        <w:rPr>
          <w:rFonts w:ascii="Tahoma" w:hAnsi="Tahoma" w:cs="Tahoma"/>
        </w:rPr>
        <w:t>The Trustees may remove the holding Trustees at any time.</w:t>
      </w:r>
    </w:p>
    <w:p w:rsidR="003B55D8" w:rsidRPr="00265E52" w:rsidRDefault="003B55D8" w:rsidP="003B55D8">
      <w:pPr>
        <w:jc w:val="both"/>
        <w:rPr>
          <w:rFonts w:ascii="Tahoma" w:hAnsi="Tahoma" w:cs="Tahoma"/>
        </w:rPr>
      </w:pPr>
    </w:p>
    <w:p w:rsidR="003B55D8" w:rsidRPr="00265E52" w:rsidRDefault="003B55D8" w:rsidP="003B55D8">
      <w:pPr>
        <w:jc w:val="both"/>
        <w:rPr>
          <w:rFonts w:ascii="Tahoma" w:hAnsi="Tahoma" w:cs="Tahoma"/>
          <w:b/>
          <w:sz w:val="28"/>
          <w:szCs w:val="28"/>
        </w:rPr>
      </w:pPr>
      <w:r w:rsidRPr="00265E52">
        <w:rPr>
          <w:rFonts w:ascii="Tahoma" w:hAnsi="Tahoma" w:cs="Tahoma"/>
          <w:b/>
          <w:sz w:val="28"/>
          <w:szCs w:val="28"/>
        </w:rPr>
        <w:t>26.</w:t>
      </w:r>
      <w:r w:rsidRPr="00265E52">
        <w:rPr>
          <w:rFonts w:ascii="Tahoma" w:hAnsi="Tahoma" w:cs="Tahoma"/>
          <w:b/>
          <w:sz w:val="28"/>
          <w:szCs w:val="28"/>
        </w:rPr>
        <w:tab/>
        <w:t>Repairs and Insurance</w:t>
      </w:r>
    </w:p>
    <w:p w:rsidR="003B55D8" w:rsidRPr="00265E52" w:rsidRDefault="003B55D8" w:rsidP="003B55D8">
      <w:pPr>
        <w:jc w:val="both"/>
        <w:rPr>
          <w:rFonts w:ascii="Tahoma" w:hAnsi="Tahoma" w:cs="Tahoma"/>
        </w:rPr>
      </w:pPr>
    </w:p>
    <w:p w:rsidR="003B55D8" w:rsidRPr="00265E52" w:rsidRDefault="003B55D8" w:rsidP="003B55D8">
      <w:pPr>
        <w:ind w:left="720"/>
        <w:jc w:val="both"/>
        <w:rPr>
          <w:rFonts w:ascii="Tahoma" w:hAnsi="Tahoma" w:cs="Tahoma"/>
        </w:rPr>
      </w:pPr>
      <w:r w:rsidRPr="00265E52">
        <w:rPr>
          <w:rFonts w:ascii="Tahoma" w:hAnsi="Tahoma" w:cs="Tahoma"/>
        </w:rPr>
        <w:t>The Trustees must keep in repair and insure to their full value against fire and other usual risks all the buildings of the Charity (except those buildings that are required to be kept in repair and insured by a tenant).  They must also insure suitably in respect of public liability and employer’s liability.</w:t>
      </w:r>
    </w:p>
    <w:p w:rsidR="003B55D8" w:rsidRPr="00265E52" w:rsidRDefault="003B55D8" w:rsidP="003B55D8">
      <w:pPr>
        <w:jc w:val="both"/>
        <w:rPr>
          <w:rFonts w:ascii="Tahoma" w:hAnsi="Tahoma" w:cs="Tahoma"/>
        </w:rPr>
      </w:pPr>
    </w:p>
    <w:p w:rsidR="003B55D8" w:rsidRPr="00265E52" w:rsidRDefault="003B55D8" w:rsidP="003B55D8">
      <w:pPr>
        <w:ind w:left="720" w:hanging="720"/>
        <w:jc w:val="both"/>
        <w:rPr>
          <w:rFonts w:ascii="Tahoma" w:hAnsi="Tahoma" w:cs="Tahoma"/>
          <w:b/>
          <w:sz w:val="28"/>
          <w:szCs w:val="28"/>
        </w:rPr>
      </w:pPr>
      <w:r w:rsidRPr="00265E52">
        <w:rPr>
          <w:rFonts w:ascii="Tahoma" w:hAnsi="Tahoma" w:cs="Tahoma"/>
          <w:b/>
          <w:sz w:val="28"/>
          <w:szCs w:val="28"/>
        </w:rPr>
        <w:t>27.</w:t>
      </w:r>
      <w:r w:rsidRPr="00265E52">
        <w:rPr>
          <w:rFonts w:ascii="Tahoma" w:hAnsi="Tahoma" w:cs="Tahoma"/>
          <w:b/>
          <w:sz w:val="28"/>
          <w:szCs w:val="28"/>
        </w:rPr>
        <w:tab/>
        <w:t>Notices</w:t>
      </w:r>
    </w:p>
    <w:p w:rsidR="003B55D8" w:rsidRPr="00265E52" w:rsidRDefault="003B55D8" w:rsidP="003B55D8">
      <w:pPr>
        <w:ind w:left="720" w:hanging="720"/>
        <w:jc w:val="both"/>
        <w:rPr>
          <w:rFonts w:ascii="Tahoma" w:hAnsi="Tahoma" w:cs="Tahoma"/>
        </w:rPr>
      </w:pPr>
    </w:p>
    <w:p w:rsidR="003B55D8" w:rsidRPr="00265E52" w:rsidRDefault="003B55D8" w:rsidP="003B55D8">
      <w:pPr>
        <w:numPr>
          <w:ilvl w:val="0"/>
          <w:numId w:val="34"/>
        </w:numPr>
        <w:tabs>
          <w:tab w:val="left" w:pos="72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65E52">
        <w:rPr>
          <w:rFonts w:ascii="Tahoma" w:hAnsi="Tahoma" w:cs="Tahoma"/>
        </w:rPr>
        <w:t>Any notice required by this Constitution to be given to or by any person must be:</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ahoma" w:hAnsi="Tahoma" w:cs="Tahoma"/>
        </w:rPr>
      </w:pPr>
    </w:p>
    <w:p w:rsidR="003B55D8" w:rsidRPr="00265E52" w:rsidRDefault="003B55D8" w:rsidP="003B55D8">
      <w:pPr>
        <w:numPr>
          <w:ilvl w:val="1"/>
          <w:numId w:val="34"/>
        </w:numPr>
        <w:tabs>
          <w:tab w:val="clear" w:pos="1800"/>
          <w:tab w:val="left" w:pos="720"/>
          <w:tab w:val="num"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65E52">
        <w:rPr>
          <w:rFonts w:ascii="Tahoma" w:hAnsi="Tahoma" w:cs="Tahoma"/>
        </w:rPr>
        <w:t>in writing; or</w:t>
      </w:r>
    </w:p>
    <w:p w:rsidR="003B55D8" w:rsidRPr="00265E52" w:rsidRDefault="003B55D8" w:rsidP="003B55D8">
      <w:pPr>
        <w:tabs>
          <w:tab w:val="left" w:pos="72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3B55D8" w:rsidRPr="00265E52" w:rsidRDefault="003B55D8" w:rsidP="003B55D8">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rPr>
      </w:pPr>
      <w:r w:rsidRPr="00265E52">
        <w:rPr>
          <w:rFonts w:ascii="Tahoma" w:hAnsi="Tahoma" w:cs="Tahoma"/>
        </w:rPr>
        <w:t>(b)</w:t>
      </w:r>
      <w:r w:rsidRPr="00265E52">
        <w:rPr>
          <w:rFonts w:ascii="Tahoma" w:hAnsi="Tahoma" w:cs="Tahoma"/>
        </w:rPr>
        <w:tab/>
      </w:r>
      <w:proofErr w:type="gramStart"/>
      <w:r w:rsidRPr="00265E52">
        <w:rPr>
          <w:rFonts w:ascii="Tahoma" w:hAnsi="Tahoma" w:cs="Tahoma"/>
        </w:rPr>
        <w:t>given</w:t>
      </w:r>
      <w:proofErr w:type="gramEnd"/>
      <w:r w:rsidRPr="00265E52">
        <w:rPr>
          <w:rFonts w:ascii="Tahoma" w:hAnsi="Tahoma" w:cs="Tahoma"/>
        </w:rPr>
        <w:t xml:space="preserve"> using electronic communications.</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ahoma" w:hAnsi="Tahoma" w:cs="Tahoma"/>
        </w:rPr>
      </w:pPr>
      <w:r w:rsidRPr="00265E52">
        <w:rPr>
          <w:rFonts w:ascii="Tahoma" w:hAnsi="Tahoma" w:cs="Tahoma"/>
        </w:rPr>
        <w:tab/>
        <w:t>(2)</w:t>
      </w:r>
      <w:r w:rsidRPr="00265E52">
        <w:rPr>
          <w:rFonts w:ascii="Tahoma" w:hAnsi="Tahoma" w:cs="Tahoma"/>
        </w:rPr>
        <w:tab/>
        <w:t>The Charity may give any notice to a member either:</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numPr>
          <w:ilvl w:val="0"/>
          <w:numId w:val="35"/>
        </w:numPr>
        <w:tabs>
          <w:tab w:val="left" w:pos="720"/>
          <w:tab w:val="left" w:pos="1440"/>
          <w:tab w:val="left" w:pos="2880"/>
          <w:tab w:val="left" w:pos="3600"/>
          <w:tab w:val="left" w:pos="4320"/>
          <w:tab w:val="left" w:pos="5040"/>
          <w:tab w:val="left" w:pos="5760"/>
          <w:tab w:val="left" w:pos="6480"/>
          <w:tab w:val="left" w:pos="7200"/>
          <w:tab w:val="left" w:pos="7920"/>
        </w:tabs>
        <w:jc w:val="both"/>
        <w:rPr>
          <w:rFonts w:ascii="Tahoma" w:hAnsi="Tahoma" w:cs="Tahoma"/>
        </w:rPr>
      </w:pPr>
      <w:r w:rsidRPr="00265E52">
        <w:rPr>
          <w:rFonts w:ascii="Tahoma" w:hAnsi="Tahoma" w:cs="Tahoma"/>
        </w:rPr>
        <w:t>personally; or</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r w:rsidRPr="00265E52">
        <w:rPr>
          <w:rFonts w:ascii="Tahoma" w:hAnsi="Tahoma" w:cs="Tahoma"/>
        </w:rPr>
        <w:lastRenderedPageBreak/>
        <w:tab/>
      </w:r>
      <w:r w:rsidRPr="00265E52">
        <w:rPr>
          <w:rFonts w:ascii="Tahoma" w:hAnsi="Tahoma" w:cs="Tahoma"/>
        </w:rPr>
        <w:tab/>
        <w:t>(ii)</w:t>
      </w:r>
      <w:r w:rsidRPr="00265E52">
        <w:rPr>
          <w:rFonts w:ascii="Tahoma" w:hAnsi="Tahoma" w:cs="Tahoma"/>
        </w:rPr>
        <w:tab/>
      </w:r>
      <w:proofErr w:type="gramStart"/>
      <w:r w:rsidRPr="00265E52">
        <w:rPr>
          <w:rFonts w:ascii="Tahoma" w:hAnsi="Tahoma" w:cs="Tahoma"/>
        </w:rPr>
        <w:t>by</w:t>
      </w:r>
      <w:proofErr w:type="gramEnd"/>
      <w:r w:rsidRPr="00265E52">
        <w:rPr>
          <w:rFonts w:ascii="Tahoma" w:hAnsi="Tahoma" w:cs="Tahoma"/>
        </w:rPr>
        <w:t xml:space="preserve"> sending it by post in a prepaid envelope addressed to the member at his or her address; or</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p>
    <w:p w:rsidR="003B55D8" w:rsidRPr="00265E52" w:rsidRDefault="003B55D8" w:rsidP="003B55D8">
      <w:pPr>
        <w:ind w:left="720" w:firstLine="720"/>
        <w:rPr>
          <w:rFonts w:ascii="Tahoma" w:hAnsi="Tahoma" w:cs="Tahoma"/>
        </w:rPr>
      </w:pPr>
      <w:r w:rsidRPr="00265E52">
        <w:rPr>
          <w:rFonts w:ascii="Tahoma" w:hAnsi="Tahoma" w:cs="Tahoma"/>
        </w:rPr>
        <w:t>(iii)</w:t>
      </w:r>
      <w:r w:rsidRPr="00265E52">
        <w:rPr>
          <w:rFonts w:ascii="Tahoma" w:hAnsi="Tahoma" w:cs="Tahoma"/>
        </w:rPr>
        <w:tab/>
      </w:r>
      <w:proofErr w:type="gramStart"/>
      <w:r w:rsidRPr="00265E52">
        <w:rPr>
          <w:rFonts w:ascii="Tahoma" w:hAnsi="Tahoma" w:cs="Tahoma"/>
        </w:rPr>
        <w:t>by</w:t>
      </w:r>
      <w:proofErr w:type="gramEnd"/>
      <w:r w:rsidRPr="00265E52">
        <w:rPr>
          <w:rFonts w:ascii="Tahoma" w:hAnsi="Tahoma" w:cs="Tahoma"/>
        </w:rPr>
        <w:t xml:space="preserve"> leaving it at the address of the member; or</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r w:rsidRPr="00265E52">
        <w:rPr>
          <w:rFonts w:ascii="Tahoma" w:hAnsi="Tahoma" w:cs="Tahoma"/>
        </w:rPr>
        <w:tab/>
      </w:r>
      <w:r w:rsidRPr="00265E52">
        <w:rPr>
          <w:rFonts w:ascii="Tahoma" w:hAnsi="Tahoma" w:cs="Tahoma"/>
        </w:rPr>
        <w:tab/>
        <w:t>(iv)</w:t>
      </w:r>
      <w:r w:rsidRPr="00265E52">
        <w:rPr>
          <w:rFonts w:ascii="Tahoma" w:hAnsi="Tahoma" w:cs="Tahoma"/>
        </w:rPr>
        <w:tab/>
      </w:r>
      <w:proofErr w:type="gramStart"/>
      <w:r w:rsidRPr="00265E52">
        <w:rPr>
          <w:rFonts w:ascii="Tahoma" w:hAnsi="Tahoma" w:cs="Tahoma"/>
        </w:rPr>
        <w:t>by</w:t>
      </w:r>
      <w:proofErr w:type="gramEnd"/>
      <w:r w:rsidRPr="00265E52">
        <w:rPr>
          <w:rFonts w:ascii="Tahoma" w:hAnsi="Tahoma" w:cs="Tahoma"/>
        </w:rPr>
        <w:t xml:space="preserve"> giving it using electronic communications to the member’s address.</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p>
    <w:p w:rsidR="003B55D8" w:rsidRPr="00265E52" w:rsidRDefault="003B55D8" w:rsidP="003B55D8">
      <w:pPr>
        <w:tabs>
          <w:tab w:val="left" w:pos="720"/>
          <w:tab w:val="left" w:pos="1440"/>
          <w:tab w:val="left" w:pos="2880"/>
          <w:tab w:val="left" w:pos="3600"/>
          <w:tab w:val="left" w:pos="4320"/>
          <w:tab w:val="left" w:pos="5040"/>
          <w:tab w:val="left" w:pos="5760"/>
          <w:tab w:val="left" w:pos="6480"/>
          <w:tab w:val="left" w:pos="7200"/>
          <w:tab w:val="left" w:pos="7920"/>
        </w:tabs>
        <w:ind w:left="1440" w:hanging="1440"/>
        <w:jc w:val="both"/>
        <w:rPr>
          <w:rFonts w:ascii="Tahoma" w:hAnsi="Tahoma" w:cs="Tahoma"/>
        </w:rPr>
      </w:pPr>
      <w:r w:rsidRPr="00265E52">
        <w:rPr>
          <w:rFonts w:ascii="Tahoma" w:hAnsi="Tahoma" w:cs="Tahoma"/>
        </w:rPr>
        <w:tab/>
        <w:t>(3)</w:t>
      </w:r>
      <w:r w:rsidRPr="00265E52">
        <w:rPr>
          <w:rFonts w:ascii="Tahoma" w:hAnsi="Tahoma" w:cs="Tahoma"/>
        </w:rPr>
        <w:tab/>
        <w:t>A member who does not register an address with the Charity or who registers only a postal address that is not within the United Kingdom or the Republic of Ireland shall not be entitled to receive any notice from the Charity.</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p>
    <w:p w:rsidR="003B55D8" w:rsidRPr="00265E52" w:rsidRDefault="003B55D8" w:rsidP="003B55D8">
      <w:pPr>
        <w:tabs>
          <w:tab w:val="left" w:pos="1440"/>
          <w:tab w:val="left" w:pos="2880"/>
          <w:tab w:val="left" w:pos="3600"/>
          <w:tab w:val="left" w:pos="4320"/>
          <w:tab w:val="left" w:pos="5040"/>
          <w:tab w:val="left" w:pos="5760"/>
          <w:tab w:val="left" w:pos="6480"/>
          <w:tab w:val="left" w:pos="7200"/>
          <w:tab w:val="left" w:pos="7920"/>
        </w:tabs>
        <w:ind w:left="1440" w:hanging="720"/>
        <w:jc w:val="both"/>
        <w:rPr>
          <w:rFonts w:ascii="Tahoma" w:hAnsi="Tahoma" w:cs="Tahoma"/>
        </w:rPr>
      </w:pPr>
      <w:r w:rsidRPr="00265E52">
        <w:rPr>
          <w:rFonts w:ascii="Tahoma" w:hAnsi="Tahoma" w:cs="Tahoma"/>
        </w:rPr>
        <w:t>(4)</w:t>
      </w:r>
      <w:r w:rsidRPr="00265E52">
        <w:rPr>
          <w:rFonts w:ascii="Tahoma" w:hAnsi="Tahoma" w:cs="Tahoma"/>
        </w:rPr>
        <w:tab/>
        <w:t>A member present in person at any meeting of the Charity shall be deemed to have received notice of the meeting and of the purposes for which it was called.</w:t>
      </w:r>
    </w:p>
    <w:p w:rsidR="003B55D8" w:rsidRPr="00265E52" w:rsidRDefault="003B55D8" w:rsidP="003B55D8">
      <w:pPr>
        <w:tabs>
          <w:tab w:val="left" w:pos="1418"/>
          <w:tab w:val="left" w:pos="2160"/>
          <w:tab w:val="left" w:pos="2880"/>
          <w:tab w:val="left" w:pos="3600"/>
          <w:tab w:val="left" w:pos="4320"/>
          <w:tab w:val="left" w:pos="5040"/>
          <w:tab w:val="left" w:pos="5760"/>
          <w:tab w:val="left" w:pos="6480"/>
          <w:tab w:val="left" w:pos="7200"/>
          <w:tab w:val="left" w:pos="7920"/>
        </w:tabs>
        <w:ind w:left="2160" w:hanging="705"/>
        <w:jc w:val="both"/>
        <w:rPr>
          <w:rFonts w:ascii="Tahoma" w:hAnsi="Tahoma" w:cs="Tahoma"/>
          <w:b/>
        </w:rPr>
      </w:pPr>
    </w:p>
    <w:p w:rsidR="003B55D8" w:rsidRPr="00265E52" w:rsidRDefault="003B55D8" w:rsidP="003B55D8">
      <w:pPr>
        <w:tabs>
          <w:tab w:val="left" w:pos="1418"/>
          <w:tab w:val="left" w:pos="2160"/>
          <w:tab w:val="left" w:pos="2880"/>
          <w:tab w:val="left" w:pos="3600"/>
          <w:tab w:val="left" w:pos="4320"/>
          <w:tab w:val="left" w:pos="5040"/>
          <w:tab w:val="left" w:pos="5760"/>
          <w:tab w:val="left" w:pos="6480"/>
          <w:tab w:val="left" w:pos="7200"/>
          <w:tab w:val="left" w:pos="7920"/>
        </w:tabs>
        <w:ind w:left="2160" w:hanging="1440"/>
        <w:jc w:val="both"/>
        <w:rPr>
          <w:rFonts w:ascii="Tahoma" w:hAnsi="Tahoma" w:cs="Tahoma"/>
        </w:rPr>
      </w:pPr>
      <w:r w:rsidRPr="00265E52">
        <w:rPr>
          <w:rFonts w:ascii="Tahoma" w:hAnsi="Tahoma" w:cs="Tahoma"/>
        </w:rPr>
        <w:t>(5)</w:t>
      </w:r>
      <w:r w:rsidRPr="00265E52">
        <w:rPr>
          <w:rFonts w:ascii="Tahoma" w:hAnsi="Tahoma" w:cs="Tahoma"/>
        </w:rPr>
        <w:tab/>
        <w:t>(</w:t>
      </w:r>
      <w:proofErr w:type="gramStart"/>
      <w:r w:rsidRPr="00265E52">
        <w:rPr>
          <w:rFonts w:ascii="Tahoma" w:hAnsi="Tahoma" w:cs="Tahoma"/>
        </w:rPr>
        <w:t>a</w:t>
      </w:r>
      <w:proofErr w:type="gramEnd"/>
      <w:r w:rsidRPr="00265E52">
        <w:rPr>
          <w:rFonts w:ascii="Tahoma" w:hAnsi="Tahoma" w:cs="Tahoma"/>
        </w:rPr>
        <w:t>)</w:t>
      </w:r>
      <w:r w:rsidRPr="00265E52">
        <w:rPr>
          <w:rFonts w:ascii="Tahoma" w:hAnsi="Tahoma" w:cs="Tahoma"/>
        </w:rPr>
        <w:tab/>
        <w:t>Proof that an envelope containing a notice was properly addressed, prepaid and posted shall be conclusive evidence that the notice was given.</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tabs>
          <w:tab w:val="left" w:pos="720"/>
          <w:tab w:val="left"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rPr>
      </w:pPr>
      <w:r w:rsidRPr="00265E52">
        <w:rPr>
          <w:rFonts w:ascii="Tahoma" w:hAnsi="Tahoma" w:cs="Tahoma"/>
        </w:rPr>
        <w:t>(b)</w:t>
      </w:r>
      <w:r w:rsidRPr="00265E52">
        <w:rPr>
          <w:rFonts w:ascii="Tahoma" w:hAnsi="Tahoma" w:cs="Tahoma"/>
        </w:rPr>
        <w:tab/>
        <w:t>Proof that a notice contained in an electronic communication was sent in accordance with guidance issued by the Institute of Chartered Secretaries and Administrators shall be conclusive evidence that the notice was given.</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tabs>
          <w:tab w:val="left" w:pos="720"/>
          <w:tab w:val="left" w:pos="1260"/>
          <w:tab w:val="left"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rPr>
      </w:pPr>
      <w:r w:rsidRPr="00265E52">
        <w:rPr>
          <w:rFonts w:ascii="Tahoma" w:hAnsi="Tahoma" w:cs="Tahoma"/>
        </w:rPr>
        <w:t>(c)</w:t>
      </w:r>
      <w:r w:rsidRPr="00265E52">
        <w:rPr>
          <w:rFonts w:ascii="Tahoma" w:hAnsi="Tahoma" w:cs="Tahoma"/>
        </w:rPr>
        <w:tab/>
        <w:t>A notice shall be deemed to be given forty-eight hours after the envelope containing it was posted or, in the case of an electronic communication, forty-eight hours after it was sent.</w:t>
      </w:r>
    </w:p>
    <w:p w:rsidR="003B55D8" w:rsidRPr="00265E52" w:rsidRDefault="003B55D8" w:rsidP="003B55D8">
      <w:pPr>
        <w:jc w:val="both"/>
        <w:rPr>
          <w:rFonts w:ascii="Tahoma" w:hAnsi="Tahoma" w:cs="Tahoma"/>
        </w:rPr>
      </w:pPr>
    </w:p>
    <w:p w:rsidR="00874B05" w:rsidRPr="00265E52" w:rsidRDefault="00874B05" w:rsidP="003B55D8">
      <w:pPr>
        <w:ind w:left="720" w:hanging="720"/>
        <w:jc w:val="both"/>
        <w:rPr>
          <w:rFonts w:ascii="Tahoma" w:hAnsi="Tahoma" w:cs="Tahoma"/>
          <w:b/>
          <w:sz w:val="28"/>
          <w:szCs w:val="28"/>
        </w:rPr>
      </w:pPr>
    </w:p>
    <w:p w:rsidR="00874B05" w:rsidRPr="00265E52" w:rsidRDefault="00874B05" w:rsidP="003B55D8">
      <w:pPr>
        <w:ind w:left="720" w:hanging="720"/>
        <w:jc w:val="both"/>
        <w:rPr>
          <w:rFonts w:ascii="Tahoma" w:hAnsi="Tahoma" w:cs="Tahoma"/>
          <w:b/>
          <w:sz w:val="28"/>
          <w:szCs w:val="28"/>
        </w:rPr>
      </w:pPr>
    </w:p>
    <w:p w:rsidR="003B55D8" w:rsidRPr="00265E52" w:rsidRDefault="003B55D8" w:rsidP="003B55D8">
      <w:pPr>
        <w:ind w:left="720" w:hanging="720"/>
        <w:jc w:val="both"/>
        <w:rPr>
          <w:rFonts w:ascii="Tahoma" w:hAnsi="Tahoma" w:cs="Tahoma"/>
          <w:b/>
          <w:sz w:val="28"/>
          <w:szCs w:val="28"/>
        </w:rPr>
      </w:pPr>
      <w:r w:rsidRPr="00265E52">
        <w:rPr>
          <w:rFonts w:ascii="Tahoma" w:hAnsi="Tahoma" w:cs="Tahoma"/>
          <w:b/>
          <w:sz w:val="28"/>
          <w:szCs w:val="28"/>
        </w:rPr>
        <w:t>28.</w:t>
      </w:r>
      <w:r w:rsidRPr="00265E52">
        <w:rPr>
          <w:rFonts w:ascii="Tahoma" w:hAnsi="Tahoma" w:cs="Tahoma"/>
          <w:b/>
          <w:sz w:val="28"/>
          <w:szCs w:val="28"/>
        </w:rPr>
        <w:tab/>
        <w:t>Rules</w:t>
      </w:r>
    </w:p>
    <w:p w:rsidR="003B55D8" w:rsidRPr="00265E52" w:rsidRDefault="003B55D8" w:rsidP="003B55D8">
      <w:pPr>
        <w:ind w:left="720" w:hanging="720"/>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ahoma" w:hAnsi="Tahoma" w:cs="Tahoma"/>
        </w:rPr>
      </w:pPr>
      <w:r w:rsidRPr="00265E52">
        <w:rPr>
          <w:rFonts w:ascii="Tahoma" w:hAnsi="Tahoma" w:cs="Tahoma"/>
        </w:rPr>
        <w:tab/>
        <w:t>(1)</w:t>
      </w:r>
      <w:r w:rsidRPr="00265E52">
        <w:rPr>
          <w:rFonts w:ascii="Tahoma" w:hAnsi="Tahoma" w:cs="Tahoma"/>
        </w:rPr>
        <w:tab/>
        <w:t xml:space="preserve">The Trustees may from time to time make rules or bye laws for </w:t>
      </w:r>
      <w:proofErr w:type="gramStart"/>
      <w:r w:rsidRPr="00265E52">
        <w:rPr>
          <w:rFonts w:ascii="Tahoma" w:hAnsi="Tahoma" w:cs="Tahoma"/>
        </w:rPr>
        <w:t>the  conduct</w:t>
      </w:r>
      <w:proofErr w:type="gramEnd"/>
      <w:r w:rsidRPr="00265E52">
        <w:rPr>
          <w:rFonts w:ascii="Tahoma" w:hAnsi="Tahoma" w:cs="Tahoma"/>
        </w:rPr>
        <w:t xml:space="preserve"> of their business.</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ahoma" w:hAnsi="Tahoma" w:cs="Tahoma"/>
        </w:rPr>
      </w:pPr>
      <w:r w:rsidRPr="00265E52">
        <w:rPr>
          <w:rFonts w:ascii="Tahoma" w:hAnsi="Tahoma" w:cs="Tahoma"/>
        </w:rPr>
        <w:tab/>
        <w:t>(2)</w:t>
      </w:r>
      <w:r w:rsidRPr="00265E52">
        <w:rPr>
          <w:rFonts w:ascii="Tahoma" w:hAnsi="Tahoma" w:cs="Tahoma"/>
        </w:rPr>
        <w:tab/>
        <w:t>The bye laws may regulate the following matters but are not restricted to them:</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r w:rsidRPr="00265E52">
        <w:rPr>
          <w:rFonts w:ascii="Tahoma" w:hAnsi="Tahoma" w:cs="Tahoma"/>
        </w:rPr>
        <w:tab/>
      </w:r>
      <w:r w:rsidRPr="00265E52">
        <w:rPr>
          <w:rFonts w:ascii="Tahoma" w:hAnsi="Tahoma" w:cs="Tahoma"/>
        </w:rPr>
        <w:tab/>
        <w:t>(a)</w:t>
      </w:r>
      <w:r w:rsidRPr="00265E52">
        <w:rPr>
          <w:rFonts w:ascii="Tahoma" w:hAnsi="Tahoma" w:cs="Tahoma"/>
        </w:rPr>
        <w:tab/>
        <w:t>the admission of members of the Charity and the rights and privileges of such members, and the entrance fees, subscriptions and other fees or payments to be made by members;</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p>
    <w:p w:rsidR="003B55D8" w:rsidRPr="00265E52" w:rsidRDefault="003B55D8" w:rsidP="003B55D8">
      <w:pPr>
        <w:numPr>
          <w:ilvl w:val="1"/>
          <w:numId w:val="34"/>
        </w:numPr>
        <w:tabs>
          <w:tab w:val="clear" w:pos="180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rPr>
      </w:pPr>
      <w:r w:rsidRPr="00265E52">
        <w:rPr>
          <w:rFonts w:ascii="Tahoma" w:hAnsi="Tahoma" w:cs="Tahoma"/>
        </w:rPr>
        <w:lastRenderedPageBreak/>
        <w:t>the conduct of members of the Charity in relation to one another, and to the Charity’s employees and volunteers;</w:t>
      </w:r>
    </w:p>
    <w:p w:rsidR="003B55D8" w:rsidRPr="00265E52" w:rsidRDefault="003B55D8" w:rsidP="003B55D8">
      <w:pPr>
        <w:tabs>
          <w:tab w:val="left" w:pos="72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r w:rsidRPr="00265E52">
        <w:rPr>
          <w:rFonts w:ascii="Tahoma" w:hAnsi="Tahoma" w:cs="Tahoma"/>
        </w:rPr>
        <w:tab/>
      </w:r>
      <w:r w:rsidRPr="00265E52">
        <w:rPr>
          <w:rFonts w:ascii="Tahoma" w:hAnsi="Tahoma" w:cs="Tahoma"/>
        </w:rPr>
        <w:tab/>
        <w:t>(c)</w:t>
      </w:r>
      <w:r w:rsidRPr="00265E52">
        <w:rPr>
          <w:rFonts w:ascii="Tahoma" w:hAnsi="Tahoma" w:cs="Tahoma"/>
        </w:rPr>
        <w:tab/>
      </w:r>
      <w:proofErr w:type="gramStart"/>
      <w:r w:rsidRPr="00265E52">
        <w:rPr>
          <w:rFonts w:ascii="Tahoma" w:hAnsi="Tahoma" w:cs="Tahoma"/>
        </w:rPr>
        <w:t>the</w:t>
      </w:r>
      <w:proofErr w:type="gramEnd"/>
      <w:r w:rsidRPr="00265E52">
        <w:rPr>
          <w:rFonts w:ascii="Tahoma" w:hAnsi="Tahoma" w:cs="Tahoma"/>
        </w:rPr>
        <w:t xml:space="preserve"> setting aside of the whole or any part or parts of the Charity’s premises at any particular time or times or for any particular purpose or purposes;</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r w:rsidRPr="00265E52">
        <w:rPr>
          <w:rFonts w:ascii="Tahoma" w:hAnsi="Tahoma" w:cs="Tahoma"/>
        </w:rPr>
        <w:tab/>
      </w:r>
      <w:r w:rsidRPr="00265E52">
        <w:rPr>
          <w:rFonts w:ascii="Tahoma" w:hAnsi="Tahoma" w:cs="Tahoma"/>
        </w:rPr>
        <w:tab/>
        <w:t>(d)</w:t>
      </w:r>
      <w:r w:rsidRPr="00265E52">
        <w:rPr>
          <w:rFonts w:ascii="Tahoma" w:hAnsi="Tahoma" w:cs="Tahoma"/>
        </w:rPr>
        <w:tab/>
        <w:t>the procedure at General Meetings and meetings of the Trustees in so far as such procedure is not regulated by this                 Constitution;</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ahoma" w:hAnsi="Tahoma" w:cs="Tahoma"/>
        </w:rPr>
      </w:pPr>
    </w:p>
    <w:p w:rsidR="003B55D8" w:rsidRPr="00265E52" w:rsidRDefault="003B55D8" w:rsidP="003B55D8">
      <w:pPr>
        <w:tabs>
          <w:tab w:val="left" w:pos="720"/>
          <w:tab w:val="left"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rPr>
      </w:pPr>
      <w:r w:rsidRPr="00265E52">
        <w:rPr>
          <w:rFonts w:ascii="Tahoma" w:hAnsi="Tahoma" w:cs="Tahoma"/>
        </w:rPr>
        <w:t>(e)</w:t>
      </w:r>
      <w:r w:rsidRPr="00265E52">
        <w:rPr>
          <w:rFonts w:ascii="Tahoma" w:hAnsi="Tahoma" w:cs="Tahoma"/>
        </w:rPr>
        <w:tab/>
      </w:r>
      <w:proofErr w:type="gramStart"/>
      <w:r w:rsidRPr="00265E52">
        <w:rPr>
          <w:rFonts w:ascii="Tahoma" w:hAnsi="Tahoma" w:cs="Tahoma"/>
        </w:rPr>
        <w:t>the</w:t>
      </w:r>
      <w:proofErr w:type="gramEnd"/>
      <w:r w:rsidRPr="00265E52">
        <w:rPr>
          <w:rFonts w:ascii="Tahoma" w:hAnsi="Tahoma" w:cs="Tahoma"/>
        </w:rPr>
        <w:t xml:space="preserve"> keeping and authenticating of records. (If regulations made under this clause permit records of the Charity to be kept in electronic form and requires a Trustee to sign the record, the regulations must specify a method of recording the signature that enables it to be properly authenticated);</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3B55D8" w:rsidRPr="00265E52" w:rsidRDefault="003B55D8" w:rsidP="003B55D8">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720"/>
        <w:jc w:val="both"/>
        <w:rPr>
          <w:rFonts w:ascii="Tahoma" w:hAnsi="Tahoma" w:cs="Tahoma"/>
        </w:rPr>
      </w:pPr>
      <w:r w:rsidRPr="00265E52">
        <w:rPr>
          <w:rFonts w:ascii="Tahoma" w:hAnsi="Tahoma" w:cs="Tahoma"/>
        </w:rPr>
        <w:t>(f)</w:t>
      </w:r>
      <w:r w:rsidRPr="00265E52">
        <w:rPr>
          <w:rFonts w:ascii="Tahoma" w:hAnsi="Tahoma" w:cs="Tahoma"/>
        </w:rPr>
        <w:tab/>
      </w:r>
      <w:proofErr w:type="gramStart"/>
      <w:r w:rsidRPr="00265E52">
        <w:rPr>
          <w:rFonts w:ascii="Tahoma" w:hAnsi="Tahoma" w:cs="Tahoma"/>
        </w:rPr>
        <w:t>generally</w:t>
      </w:r>
      <w:proofErr w:type="gramEnd"/>
      <w:r w:rsidRPr="00265E52">
        <w:rPr>
          <w:rFonts w:ascii="Tahoma" w:hAnsi="Tahoma" w:cs="Tahoma"/>
        </w:rPr>
        <w:t>, all such matters as are commonly the subject matter of the rules of an unincorporated association.</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Tahoma" w:hAnsi="Tahoma" w:cs="Tahoma"/>
        </w:rPr>
      </w:pPr>
      <w:r w:rsidRPr="00265E52">
        <w:rPr>
          <w:rFonts w:ascii="Tahoma" w:hAnsi="Tahoma" w:cs="Tahoma"/>
        </w:rPr>
        <w:t>(3)</w:t>
      </w:r>
      <w:r w:rsidRPr="00265E52">
        <w:rPr>
          <w:rFonts w:ascii="Tahoma" w:hAnsi="Tahoma" w:cs="Tahoma"/>
        </w:rPr>
        <w:tab/>
        <w:t>The Charity in General Meeting has the power to alter, add to or repeal the rules or bye laws.</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Tahoma" w:hAnsi="Tahoma" w:cs="Tahoma"/>
        </w:rPr>
      </w:pP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Tahoma" w:hAnsi="Tahoma" w:cs="Tahoma"/>
        </w:rPr>
      </w:pPr>
      <w:r w:rsidRPr="00265E52">
        <w:rPr>
          <w:rFonts w:ascii="Tahoma" w:hAnsi="Tahoma" w:cs="Tahoma"/>
        </w:rPr>
        <w:t>(4)</w:t>
      </w:r>
      <w:r w:rsidRPr="00265E52">
        <w:rPr>
          <w:rFonts w:ascii="Tahoma" w:hAnsi="Tahoma" w:cs="Tahoma"/>
        </w:rPr>
        <w:tab/>
        <w:t>The Trustees must adopt such means as they think sufficient to bring the rules and bye laws to the notice of members of the Charity.</w:t>
      </w:r>
    </w:p>
    <w:p w:rsidR="003B55D8" w:rsidRPr="00265E52" w:rsidRDefault="003B55D8" w:rsidP="003B55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18" w:hanging="709"/>
        <w:jc w:val="both"/>
        <w:rPr>
          <w:rFonts w:ascii="Tahoma" w:hAnsi="Tahoma" w:cs="Tahoma"/>
        </w:rPr>
      </w:pPr>
    </w:p>
    <w:p w:rsidR="003B55D8" w:rsidRPr="00265E52" w:rsidRDefault="003B55D8" w:rsidP="00874B05">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65E52">
        <w:rPr>
          <w:rFonts w:ascii="Tahoma" w:hAnsi="Tahoma" w:cs="Tahoma"/>
        </w:rPr>
        <w:t>The rules or bye laws shall be binding on all members of the Charity.  No rule or bye law shall be inconsistent with, or shall affect or repeal anything contained in this Constitution</w:t>
      </w:r>
    </w:p>
    <w:p w:rsidR="00874B05" w:rsidRPr="00265E52" w:rsidRDefault="00874B05" w:rsidP="00874B0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ahoma" w:hAnsi="Tahoma" w:cs="Tahoma"/>
        </w:rPr>
      </w:pPr>
    </w:p>
    <w:p w:rsidR="003B55D8" w:rsidRPr="00265E52" w:rsidRDefault="003B55D8" w:rsidP="003B55D8">
      <w:pPr>
        <w:jc w:val="both"/>
        <w:rPr>
          <w:rFonts w:ascii="Tahoma" w:hAnsi="Tahoma" w:cs="Tahoma"/>
        </w:rPr>
      </w:pPr>
    </w:p>
    <w:p w:rsidR="003B55D8" w:rsidRPr="00265E52" w:rsidRDefault="003B55D8" w:rsidP="003B55D8">
      <w:pPr>
        <w:jc w:val="both"/>
        <w:rPr>
          <w:rFonts w:ascii="Tahoma" w:hAnsi="Tahoma" w:cs="Tahoma"/>
          <w:b/>
        </w:rPr>
      </w:pPr>
      <w:r w:rsidRPr="00265E52">
        <w:rPr>
          <w:rFonts w:ascii="Tahoma" w:hAnsi="Tahoma" w:cs="Tahoma"/>
          <w:b/>
        </w:rPr>
        <w:t>This constitution was adopted at a meeting of members on</w:t>
      </w:r>
    </w:p>
    <w:p w:rsidR="003B55D8" w:rsidRPr="00265E52" w:rsidRDefault="003B55D8" w:rsidP="003B55D8">
      <w:pPr>
        <w:jc w:val="both"/>
        <w:rPr>
          <w:rFonts w:ascii="Tahoma" w:hAnsi="Tahoma" w:cs="Tahoma"/>
          <w:b/>
        </w:rPr>
      </w:pPr>
    </w:p>
    <w:p w:rsidR="003B55D8" w:rsidRPr="00265E52" w:rsidRDefault="003B55D8" w:rsidP="003B55D8">
      <w:pPr>
        <w:jc w:val="both"/>
        <w:rPr>
          <w:rFonts w:ascii="Tahoma" w:hAnsi="Tahoma" w:cs="Tahoma"/>
          <w:b/>
        </w:rPr>
      </w:pPr>
      <w:r w:rsidRPr="00265E52">
        <w:rPr>
          <w:rFonts w:ascii="Tahoma" w:hAnsi="Tahoma" w:cs="Tahoma"/>
          <w:b/>
        </w:rPr>
        <w:t>……………………………….20</w:t>
      </w:r>
    </w:p>
    <w:p w:rsidR="003B55D8" w:rsidRPr="00265E52" w:rsidRDefault="003B55D8" w:rsidP="003B55D8">
      <w:pPr>
        <w:jc w:val="both"/>
        <w:rPr>
          <w:rFonts w:ascii="Tahoma" w:hAnsi="Tahoma" w:cs="Tahoma"/>
          <w:b/>
        </w:rPr>
      </w:pPr>
    </w:p>
    <w:p w:rsidR="003B55D8" w:rsidRPr="00265E52" w:rsidRDefault="003B55D8" w:rsidP="003B55D8">
      <w:pPr>
        <w:jc w:val="both"/>
        <w:rPr>
          <w:rFonts w:ascii="Tahoma" w:hAnsi="Tahoma" w:cs="Tahoma"/>
          <w:b/>
        </w:rPr>
      </w:pPr>
      <w:r w:rsidRPr="00265E52">
        <w:rPr>
          <w:rFonts w:ascii="Tahoma" w:hAnsi="Tahoma" w:cs="Tahoma"/>
          <w:b/>
        </w:rPr>
        <w:t>Signed……………………………………..(Chairperson / Secretary)</w:t>
      </w:r>
    </w:p>
    <w:p w:rsidR="00BF3114" w:rsidRPr="00265E52" w:rsidRDefault="00BF3114" w:rsidP="003B55D8">
      <w:pPr>
        <w:ind w:left="-851"/>
        <w:jc w:val="center"/>
        <w:rPr>
          <w:rFonts w:ascii="Tahoma" w:hAnsi="Tahoma" w:cs="Tahoma"/>
        </w:rPr>
      </w:pPr>
    </w:p>
    <w:sectPr w:rsidR="00BF3114" w:rsidRPr="00265E52" w:rsidSect="001310AB">
      <w:headerReference w:type="default" r:id="rId8"/>
      <w:footerReference w:type="default" r:id="rId9"/>
      <w:pgSz w:w="11906" w:h="16838"/>
      <w:pgMar w:top="1440"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7D" w:rsidRDefault="0023047D" w:rsidP="00DE09E4">
      <w:r>
        <w:separator/>
      </w:r>
    </w:p>
  </w:endnote>
  <w:endnote w:type="continuationSeparator" w:id="0">
    <w:p w:rsidR="0023047D" w:rsidRDefault="0023047D" w:rsidP="00DE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71796"/>
      <w:docPartObj>
        <w:docPartGallery w:val="Page Numbers (Bottom of Page)"/>
        <w:docPartUnique/>
      </w:docPartObj>
    </w:sdtPr>
    <w:sdtEndPr>
      <w:rPr>
        <w:noProof/>
      </w:rPr>
    </w:sdtEndPr>
    <w:sdtContent>
      <w:p w:rsidR="0017216C" w:rsidRDefault="0017216C">
        <w:pPr>
          <w:pStyle w:val="Footer"/>
          <w:jc w:val="center"/>
        </w:pPr>
        <w:r>
          <w:fldChar w:fldCharType="begin"/>
        </w:r>
        <w:r>
          <w:instrText xml:space="preserve"> PAGE   \* MERGEFORMAT </w:instrText>
        </w:r>
        <w:r>
          <w:fldChar w:fldCharType="separate"/>
        </w:r>
        <w:r w:rsidR="00265E52">
          <w:rPr>
            <w:noProof/>
          </w:rPr>
          <w:t>17</w:t>
        </w:r>
        <w:r>
          <w:rPr>
            <w:noProof/>
          </w:rPr>
          <w:fldChar w:fldCharType="end"/>
        </w:r>
      </w:p>
    </w:sdtContent>
  </w:sdt>
  <w:p w:rsidR="0017216C" w:rsidRDefault="001721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7D" w:rsidRDefault="0023047D" w:rsidP="00DE09E4">
      <w:r>
        <w:separator/>
      </w:r>
    </w:p>
  </w:footnote>
  <w:footnote w:type="continuationSeparator" w:id="0">
    <w:p w:rsidR="0023047D" w:rsidRDefault="0023047D" w:rsidP="00DE0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97" w:rsidRDefault="00FB6BC9" w:rsidP="00DE09E4">
    <w:pPr>
      <w:pStyle w:val="Header"/>
      <w:rPr>
        <w:szCs w:val="32"/>
      </w:rPr>
    </w:pPr>
    <w:r w:rsidRPr="00995ECA">
      <w:rPr>
        <w:b/>
        <w:color w:val="FF0000"/>
        <w:szCs w:val="32"/>
      </w:rPr>
      <w:t>Insert Club Logo</w:t>
    </w:r>
    <w:r w:rsidR="00E06097">
      <w:rPr>
        <w:szCs w:val="32"/>
      </w:rPr>
      <w:tab/>
    </w:r>
    <w:r w:rsidR="00E06097">
      <w:rPr>
        <w:szCs w:val="32"/>
      </w:rPr>
      <w:tab/>
    </w:r>
    <w:r>
      <w:rPr>
        <w:noProof/>
        <w:lang w:val="en-US"/>
      </w:rPr>
      <w:drawing>
        <wp:inline distT="0" distB="0" distL="0" distR="0" wp14:anchorId="6448ED07" wp14:editId="5CBA0E24">
          <wp:extent cx="904875" cy="904875"/>
          <wp:effectExtent l="0" t="0" r="9525" b="9525"/>
          <wp:docPr id="1" name="Picture 1"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E06097" w:rsidRDefault="00E060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5B4"/>
    <w:multiLevelType w:val="hybridMultilevel"/>
    <w:tmpl w:val="5C268618"/>
    <w:lvl w:ilvl="0" w:tplc="44F60336">
      <w:start w:val="1"/>
      <w:numFmt w:val="decimal"/>
      <w:lvlText w:val="(%1)"/>
      <w:lvlJc w:val="left"/>
      <w:pPr>
        <w:tabs>
          <w:tab w:val="num" w:pos="1440"/>
        </w:tabs>
        <w:ind w:left="1440" w:hanging="720"/>
      </w:pPr>
      <w:rPr>
        <w:rFonts w:hint="default"/>
      </w:rPr>
    </w:lvl>
    <w:lvl w:ilvl="1" w:tplc="BEB8523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EE307B"/>
    <w:multiLevelType w:val="multilevel"/>
    <w:tmpl w:val="468E25E4"/>
    <w:lvl w:ilvl="0">
      <w:start w:val="2"/>
      <w:numFmt w:val="lowerRoman"/>
      <w:lvlText w:val="(%1)"/>
      <w:lvlJc w:val="left"/>
      <w:pPr>
        <w:tabs>
          <w:tab w:val="num" w:pos="1350"/>
        </w:tabs>
        <w:ind w:left="135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
    <w:nsid w:val="0E7F425E"/>
    <w:multiLevelType w:val="hybridMultilevel"/>
    <w:tmpl w:val="5E52F6CC"/>
    <w:lvl w:ilvl="0" w:tplc="4A786592">
      <w:start w:val="1"/>
      <w:numFmt w:val="lowerLetter"/>
      <w:lvlText w:val="(%1)"/>
      <w:lvlJc w:val="left"/>
      <w:pPr>
        <w:tabs>
          <w:tab w:val="num" w:pos="2880"/>
        </w:tabs>
        <w:ind w:left="2880" w:hanging="1440"/>
      </w:pPr>
      <w:rPr>
        <w:rFonts w:hint="default"/>
      </w:rPr>
    </w:lvl>
    <w:lvl w:ilvl="1" w:tplc="9C283AEE">
      <w:start w:val="5"/>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4A22E77"/>
    <w:multiLevelType w:val="hybridMultilevel"/>
    <w:tmpl w:val="8C4EFF9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
    <w:nsid w:val="16DA5815"/>
    <w:multiLevelType w:val="hybridMultilevel"/>
    <w:tmpl w:val="6FAA2A82"/>
    <w:lvl w:ilvl="0" w:tplc="0A6E8E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1D2E4E"/>
    <w:multiLevelType w:val="hybridMultilevel"/>
    <w:tmpl w:val="31945FEE"/>
    <w:lvl w:ilvl="0" w:tplc="32903316">
      <w:start w:val="1"/>
      <w:numFmt w:val="decimal"/>
      <w:lvlText w:val="(%1)"/>
      <w:lvlJc w:val="left"/>
      <w:pPr>
        <w:tabs>
          <w:tab w:val="num" w:pos="1440"/>
        </w:tabs>
        <w:ind w:left="1440" w:hanging="720"/>
      </w:pPr>
      <w:rPr>
        <w:rFonts w:hint="default"/>
      </w:rPr>
    </w:lvl>
    <w:lvl w:ilvl="1" w:tplc="8572F63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3729B2"/>
    <w:multiLevelType w:val="hybridMultilevel"/>
    <w:tmpl w:val="0C126EDE"/>
    <w:lvl w:ilvl="0" w:tplc="66D2DB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0841D5"/>
    <w:multiLevelType w:val="hybridMultilevel"/>
    <w:tmpl w:val="22F8CE7C"/>
    <w:lvl w:ilvl="0" w:tplc="CE4A64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D74C6D"/>
    <w:multiLevelType w:val="hybridMultilevel"/>
    <w:tmpl w:val="6514207A"/>
    <w:lvl w:ilvl="0" w:tplc="F84AC5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1A7ED2"/>
    <w:multiLevelType w:val="hybridMultilevel"/>
    <w:tmpl w:val="F130785A"/>
    <w:lvl w:ilvl="0" w:tplc="E09437CE">
      <w:start w:val="1"/>
      <w:numFmt w:val="decimal"/>
      <w:lvlText w:val="(%1)"/>
      <w:lvlJc w:val="left"/>
      <w:pPr>
        <w:tabs>
          <w:tab w:val="num" w:pos="1440"/>
        </w:tabs>
        <w:ind w:left="1440" w:hanging="720"/>
      </w:pPr>
      <w:rPr>
        <w:rFonts w:hint="default"/>
      </w:rPr>
    </w:lvl>
    <w:lvl w:ilvl="1" w:tplc="7EFE5E8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1C7A73"/>
    <w:multiLevelType w:val="hybridMultilevel"/>
    <w:tmpl w:val="2B1A0B8E"/>
    <w:lvl w:ilvl="0" w:tplc="3288F6BC">
      <w:start w:val="2"/>
      <w:numFmt w:val="lowerLetter"/>
      <w:lvlText w:val="(%1)"/>
      <w:lvlJc w:val="left"/>
      <w:pPr>
        <w:tabs>
          <w:tab w:val="num" w:pos="2370"/>
        </w:tabs>
        <w:ind w:left="2370" w:hanging="990"/>
      </w:pPr>
      <w:rPr>
        <w:rFonts w:hint="default"/>
      </w:rPr>
    </w:lvl>
    <w:lvl w:ilvl="1" w:tplc="8C80B67C">
      <w:start w:val="3"/>
      <w:numFmt w:val="decimal"/>
      <w:lvlText w:val="(%2)"/>
      <w:lvlJc w:val="left"/>
      <w:pPr>
        <w:tabs>
          <w:tab w:val="num" w:pos="2460"/>
        </w:tabs>
        <w:ind w:left="2460" w:hanging="360"/>
      </w:pPr>
      <w:rPr>
        <w:rFonts w:hint="default"/>
      </w:r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1">
    <w:nsid w:val="321459A0"/>
    <w:multiLevelType w:val="hybridMultilevel"/>
    <w:tmpl w:val="D4C2C0B4"/>
    <w:lvl w:ilvl="0" w:tplc="4FCC96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EA6720"/>
    <w:multiLevelType w:val="hybridMultilevel"/>
    <w:tmpl w:val="3B76A586"/>
    <w:lvl w:ilvl="0" w:tplc="4C18B7E4">
      <w:start w:val="1"/>
      <w:numFmt w:val="decimal"/>
      <w:lvlText w:val="(%1)"/>
      <w:lvlJc w:val="left"/>
      <w:pPr>
        <w:tabs>
          <w:tab w:val="num" w:pos="1080"/>
        </w:tabs>
        <w:ind w:left="1080" w:hanging="360"/>
      </w:pPr>
      <w:rPr>
        <w:rFonts w:hint="default"/>
      </w:rPr>
    </w:lvl>
    <w:lvl w:ilvl="1" w:tplc="105E393C">
      <w:start w:val="1"/>
      <w:numFmt w:val="lowerLetter"/>
      <w:lvlText w:val="(%2)"/>
      <w:lvlJc w:val="left"/>
      <w:pPr>
        <w:tabs>
          <w:tab w:val="num" w:pos="2175"/>
        </w:tabs>
        <w:ind w:left="2175" w:hanging="735"/>
      </w:pPr>
      <w:rPr>
        <w:rFonts w:hint="default"/>
      </w:rPr>
    </w:lvl>
    <w:lvl w:ilvl="2" w:tplc="914ED862">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B209C2"/>
    <w:multiLevelType w:val="hybridMultilevel"/>
    <w:tmpl w:val="994C7DC6"/>
    <w:lvl w:ilvl="0" w:tplc="210C300E">
      <w:start w:val="1"/>
      <w:numFmt w:val="decimal"/>
      <w:lvlText w:val="(%1)"/>
      <w:lvlJc w:val="left"/>
      <w:pPr>
        <w:tabs>
          <w:tab w:val="num" w:pos="1440"/>
        </w:tabs>
        <w:ind w:left="1440" w:hanging="720"/>
      </w:pPr>
      <w:rPr>
        <w:rFonts w:hint="default"/>
      </w:rPr>
    </w:lvl>
    <w:lvl w:ilvl="1" w:tplc="9C4CA2B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5">
    <w:nsid w:val="3FC11355"/>
    <w:multiLevelType w:val="hybridMultilevel"/>
    <w:tmpl w:val="94CE41E6"/>
    <w:lvl w:ilvl="0" w:tplc="B0C4E0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2B3526"/>
    <w:multiLevelType w:val="hybridMultilevel"/>
    <w:tmpl w:val="7C7E55F8"/>
    <w:lvl w:ilvl="0" w:tplc="6608A5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7B664A0"/>
    <w:multiLevelType w:val="hybridMultilevel"/>
    <w:tmpl w:val="65D056FA"/>
    <w:lvl w:ilvl="0" w:tplc="5ABA16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9A62451"/>
    <w:multiLevelType w:val="hybridMultilevel"/>
    <w:tmpl w:val="AE5A2DFE"/>
    <w:lvl w:ilvl="0" w:tplc="56743A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8E7855"/>
    <w:multiLevelType w:val="singleLevel"/>
    <w:tmpl w:val="41A6D726"/>
    <w:lvl w:ilvl="0">
      <w:start w:val="2"/>
      <w:numFmt w:val="lowerLetter"/>
      <w:lvlText w:val="(%1)"/>
      <w:lvlJc w:val="left"/>
      <w:pPr>
        <w:tabs>
          <w:tab w:val="num" w:pos="720"/>
        </w:tabs>
        <w:ind w:left="720" w:hanging="720"/>
      </w:pPr>
      <w:rPr>
        <w:rFonts w:hint="default"/>
      </w:rPr>
    </w:lvl>
  </w:abstractNum>
  <w:abstractNum w:abstractNumId="20">
    <w:nsid w:val="4D266166"/>
    <w:multiLevelType w:val="hybridMultilevel"/>
    <w:tmpl w:val="56881E8C"/>
    <w:lvl w:ilvl="0" w:tplc="7EFE48CC">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54549F68">
      <w:start w:val="25"/>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2501019"/>
    <w:multiLevelType w:val="multilevel"/>
    <w:tmpl w:val="02A0352A"/>
    <w:lvl w:ilvl="0">
      <w:start w:val="3"/>
      <w:numFmt w:val="lowerRoman"/>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2">
    <w:nsid w:val="57D6695D"/>
    <w:multiLevelType w:val="multilevel"/>
    <w:tmpl w:val="1AF6D8AC"/>
    <w:lvl w:ilvl="0">
      <w:start w:val="2"/>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3">
    <w:nsid w:val="5B2614D6"/>
    <w:multiLevelType w:val="hybridMultilevel"/>
    <w:tmpl w:val="F4620000"/>
    <w:lvl w:ilvl="0" w:tplc="0090144C">
      <w:start w:val="1"/>
      <w:numFmt w:val="decimal"/>
      <w:lvlText w:val="(%1)"/>
      <w:lvlJc w:val="left"/>
      <w:pPr>
        <w:tabs>
          <w:tab w:val="num" w:pos="1440"/>
        </w:tabs>
        <w:ind w:left="1440" w:hanging="720"/>
      </w:pPr>
      <w:rPr>
        <w:rFonts w:hint="default"/>
      </w:rPr>
    </w:lvl>
    <w:lvl w:ilvl="1" w:tplc="96362604">
      <w:start w:val="1"/>
      <w:numFmt w:val="lowerLetter"/>
      <w:lvlText w:val="(%2)"/>
      <w:lvlJc w:val="left"/>
      <w:pPr>
        <w:tabs>
          <w:tab w:val="num" w:pos="2160"/>
        </w:tabs>
        <w:ind w:left="2160" w:hanging="720"/>
      </w:pPr>
      <w:rPr>
        <w:rFonts w:hint="default"/>
      </w:rPr>
    </w:lvl>
    <w:lvl w:ilvl="2" w:tplc="7AFA322A">
      <w:start w:val="2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BD71B94"/>
    <w:multiLevelType w:val="hybridMultilevel"/>
    <w:tmpl w:val="4F6071EA"/>
    <w:lvl w:ilvl="0" w:tplc="6CB4AFF4">
      <w:start w:val="1"/>
      <w:numFmt w:val="decimal"/>
      <w:lvlText w:val="(%1)"/>
      <w:lvlJc w:val="left"/>
      <w:pPr>
        <w:tabs>
          <w:tab w:val="num" w:pos="1440"/>
        </w:tabs>
        <w:ind w:left="1440" w:hanging="720"/>
      </w:pPr>
      <w:rPr>
        <w:rFonts w:hint="default"/>
      </w:rPr>
    </w:lvl>
    <w:lvl w:ilvl="1" w:tplc="89CE247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E8F5AEB"/>
    <w:multiLevelType w:val="hybridMultilevel"/>
    <w:tmpl w:val="34261DFC"/>
    <w:lvl w:ilvl="0" w:tplc="328C6FD8">
      <w:start w:val="7"/>
      <w:numFmt w:val="decimal"/>
      <w:lvlText w:val="(%1)"/>
      <w:lvlJc w:val="left"/>
      <w:pPr>
        <w:tabs>
          <w:tab w:val="num" w:pos="1440"/>
        </w:tabs>
        <w:ind w:left="1440" w:hanging="720"/>
      </w:pPr>
      <w:rPr>
        <w:rFonts w:hint="default"/>
      </w:rPr>
    </w:lvl>
    <w:lvl w:ilvl="1" w:tplc="1CD8CD12">
      <w:start w:val="1"/>
      <w:numFmt w:val="lowerRoman"/>
      <w:lvlText w:val="(%2)"/>
      <w:lvlJc w:val="left"/>
      <w:pPr>
        <w:tabs>
          <w:tab w:val="num" w:pos="2160"/>
        </w:tabs>
        <w:ind w:left="2160" w:hanging="720"/>
      </w:pPr>
      <w:rPr>
        <w:rFonts w:hint="default"/>
      </w:rPr>
    </w:lvl>
    <w:lvl w:ilvl="2" w:tplc="A9300AF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5710CE"/>
    <w:multiLevelType w:val="hybridMultilevel"/>
    <w:tmpl w:val="11565DCC"/>
    <w:lvl w:ilvl="0" w:tplc="A53ECEE0">
      <w:start w:val="1"/>
      <w:numFmt w:val="decimal"/>
      <w:lvlText w:val="(%1)"/>
      <w:lvlJc w:val="left"/>
      <w:pPr>
        <w:tabs>
          <w:tab w:val="num" w:pos="1440"/>
        </w:tabs>
        <w:ind w:left="1440" w:hanging="720"/>
      </w:pPr>
      <w:rPr>
        <w:rFonts w:hint="default"/>
      </w:rPr>
    </w:lvl>
    <w:lvl w:ilvl="1" w:tplc="DC9E541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7F31EE2"/>
    <w:multiLevelType w:val="hybridMultilevel"/>
    <w:tmpl w:val="90AA50F4"/>
    <w:lvl w:ilvl="0" w:tplc="D2EC23C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F9F7CC1"/>
    <w:multiLevelType w:val="multilevel"/>
    <w:tmpl w:val="5C86DBD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9">
    <w:nsid w:val="73B53946"/>
    <w:multiLevelType w:val="hybridMultilevel"/>
    <w:tmpl w:val="E49245D4"/>
    <w:lvl w:ilvl="0" w:tplc="8EBC41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B71FF8"/>
    <w:multiLevelType w:val="singleLevel"/>
    <w:tmpl w:val="F98E43DA"/>
    <w:lvl w:ilvl="0">
      <w:start w:val="4"/>
      <w:numFmt w:val="decimal"/>
      <w:lvlText w:val="%1."/>
      <w:lvlJc w:val="left"/>
      <w:pPr>
        <w:tabs>
          <w:tab w:val="num" w:pos="720"/>
        </w:tabs>
        <w:ind w:left="720" w:hanging="720"/>
      </w:pPr>
      <w:rPr>
        <w:rFonts w:hint="default"/>
        <w:u w:val="none"/>
      </w:rPr>
    </w:lvl>
  </w:abstractNum>
  <w:abstractNum w:abstractNumId="31">
    <w:nsid w:val="77FC61C9"/>
    <w:multiLevelType w:val="hybridMultilevel"/>
    <w:tmpl w:val="12C44500"/>
    <w:lvl w:ilvl="0" w:tplc="F80A1D56">
      <w:start w:val="9"/>
      <w:numFmt w:val="lowerLetter"/>
      <w:lvlText w:val="(%1)"/>
      <w:lvlJc w:val="left"/>
      <w:pPr>
        <w:tabs>
          <w:tab w:val="num" w:pos="2880"/>
        </w:tabs>
        <w:ind w:left="2880" w:hanging="720"/>
      </w:pPr>
      <w:rPr>
        <w:rFonts w:hint="default"/>
      </w:rPr>
    </w:lvl>
    <w:lvl w:ilvl="1" w:tplc="9E78120E">
      <w:start w:val="2"/>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787B622F"/>
    <w:multiLevelType w:val="singleLevel"/>
    <w:tmpl w:val="081210B6"/>
    <w:lvl w:ilvl="0">
      <w:start w:val="1"/>
      <w:numFmt w:val="lowerRoman"/>
      <w:lvlText w:val="(%1)"/>
      <w:lvlJc w:val="left"/>
      <w:pPr>
        <w:tabs>
          <w:tab w:val="num" w:pos="1440"/>
        </w:tabs>
        <w:ind w:left="1440" w:hanging="720"/>
      </w:pPr>
      <w:rPr>
        <w:rFonts w:hint="default"/>
      </w:rPr>
    </w:lvl>
  </w:abstractNum>
  <w:abstractNum w:abstractNumId="33">
    <w:nsid w:val="7EB53EA5"/>
    <w:multiLevelType w:val="hybridMultilevel"/>
    <w:tmpl w:val="F202CFF2"/>
    <w:lvl w:ilvl="0" w:tplc="F116663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F2C084B"/>
    <w:multiLevelType w:val="singleLevel"/>
    <w:tmpl w:val="B3F44E5E"/>
    <w:lvl w:ilvl="0">
      <w:start w:val="2"/>
      <w:numFmt w:val="lowerLetter"/>
      <w:lvlText w:val="(%1)"/>
      <w:lvlJc w:val="left"/>
      <w:pPr>
        <w:tabs>
          <w:tab w:val="num" w:pos="720"/>
        </w:tabs>
        <w:ind w:left="720" w:hanging="720"/>
      </w:pPr>
      <w:rPr>
        <w:rFonts w:hint="default"/>
      </w:rPr>
    </w:lvl>
  </w:abstractNum>
  <w:abstractNum w:abstractNumId="35">
    <w:nsid w:val="7FD43C9B"/>
    <w:multiLevelType w:val="singleLevel"/>
    <w:tmpl w:val="9EBAE5B6"/>
    <w:lvl w:ilvl="0">
      <w:start w:val="8"/>
      <w:numFmt w:val="decimal"/>
      <w:lvlText w:val="%1."/>
      <w:lvlJc w:val="left"/>
      <w:pPr>
        <w:tabs>
          <w:tab w:val="num" w:pos="720"/>
        </w:tabs>
        <w:ind w:left="720" w:hanging="720"/>
      </w:pPr>
      <w:rPr>
        <w:rFonts w:hint="default"/>
        <w:u w:val="none"/>
      </w:rPr>
    </w:lvl>
  </w:abstractNum>
  <w:num w:numId="1">
    <w:abstractNumId w:val="14"/>
  </w:num>
  <w:num w:numId="2">
    <w:abstractNumId w:val="22"/>
  </w:num>
  <w:num w:numId="3">
    <w:abstractNumId w:val="19"/>
  </w:num>
  <w:num w:numId="4">
    <w:abstractNumId w:val="35"/>
  </w:num>
  <w:num w:numId="5">
    <w:abstractNumId w:val="34"/>
  </w:num>
  <w:num w:numId="6">
    <w:abstractNumId w:val="32"/>
  </w:num>
  <w:num w:numId="7">
    <w:abstractNumId w:val="28"/>
  </w:num>
  <w:num w:numId="8">
    <w:abstractNumId w:val="21"/>
  </w:num>
  <w:num w:numId="9">
    <w:abstractNumId w:val="1"/>
  </w:num>
  <w:num w:numId="10">
    <w:abstractNumId w:val="30"/>
  </w:num>
  <w:num w:numId="11">
    <w:abstractNumId w:val="12"/>
  </w:num>
  <w:num w:numId="12">
    <w:abstractNumId w:val="10"/>
  </w:num>
  <w:num w:numId="13">
    <w:abstractNumId w:val="2"/>
  </w:num>
  <w:num w:numId="14">
    <w:abstractNumId w:val="31"/>
  </w:num>
  <w:num w:numId="15">
    <w:abstractNumId w:val="27"/>
  </w:num>
  <w:num w:numId="16">
    <w:abstractNumId w:val="25"/>
  </w:num>
  <w:num w:numId="17">
    <w:abstractNumId w:val="0"/>
  </w:num>
  <w:num w:numId="18">
    <w:abstractNumId w:val="6"/>
  </w:num>
  <w:num w:numId="19">
    <w:abstractNumId w:val="11"/>
  </w:num>
  <w:num w:numId="20">
    <w:abstractNumId w:val="7"/>
  </w:num>
  <w:num w:numId="21">
    <w:abstractNumId w:val="29"/>
  </w:num>
  <w:num w:numId="22">
    <w:abstractNumId w:val="9"/>
  </w:num>
  <w:num w:numId="23">
    <w:abstractNumId w:val="18"/>
  </w:num>
  <w:num w:numId="24">
    <w:abstractNumId w:val="5"/>
  </w:num>
  <w:num w:numId="25">
    <w:abstractNumId w:val="8"/>
  </w:num>
  <w:num w:numId="26">
    <w:abstractNumId w:val="4"/>
  </w:num>
  <w:num w:numId="27">
    <w:abstractNumId w:val="3"/>
  </w:num>
  <w:num w:numId="28">
    <w:abstractNumId w:val="17"/>
  </w:num>
  <w:num w:numId="29">
    <w:abstractNumId w:val="24"/>
  </w:num>
  <w:num w:numId="30">
    <w:abstractNumId w:val="26"/>
  </w:num>
  <w:num w:numId="31">
    <w:abstractNumId w:val="15"/>
  </w:num>
  <w:num w:numId="32">
    <w:abstractNumId w:val="20"/>
  </w:num>
  <w:num w:numId="33">
    <w:abstractNumId w:val="23"/>
  </w:num>
  <w:num w:numId="34">
    <w:abstractNumId w:val="13"/>
  </w:num>
  <w:num w:numId="35">
    <w:abstractNumId w:val="33"/>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E4"/>
    <w:rsid w:val="000447AE"/>
    <w:rsid w:val="0004772D"/>
    <w:rsid w:val="000609EA"/>
    <w:rsid w:val="00073E3A"/>
    <w:rsid w:val="00083309"/>
    <w:rsid w:val="000D2925"/>
    <w:rsid w:val="000F3F2A"/>
    <w:rsid w:val="00130C78"/>
    <w:rsid w:val="001310AB"/>
    <w:rsid w:val="0014739A"/>
    <w:rsid w:val="001475E4"/>
    <w:rsid w:val="0017216C"/>
    <w:rsid w:val="00175FE8"/>
    <w:rsid w:val="00196B73"/>
    <w:rsid w:val="001E0111"/>
    <w:rsid w:val="0023047D"/>
    <w:rsid w:val="00255DF4"/>
    <w:rsid w:val="00265E52"/>
    <w:rsid w:val="00296644"/>
    <w:rsid w:val="002A291F"/>
    <w:rsid w:val="002E45AE"/>
    <w:rsid w:val="002E59B5"/>
    <w:rsid w:val="00301DBD"/>
    <w:rsid w:val="0033319E"/>
    <w:rsid w:val="00354330"/>
    <w:rsid w:val="00362C69"/>
    <w:rsid w:val="003B55D8"/>
    <w:rsid w:val="003E4956"/>
    <w:rsid w:val="003F18F4"/>
    <w:rsid w:val="00412F12"/>
    <w:rsid w:val="00455DDA"/>
    <w:rsid w:val="00466EA1"/>
    <w:rsid w:val="00470343"/>
    <w:rsid w:val="004C1648"/>
    <w:rsid w:val="0051154D"/>
    <w:rsid w:val="00512FB2"/>
    <w:rsid w:val="0052416C"/>
    <w:rsid w:val="0056219E"/>
    <w:rsid w:val="00591B21"/>
    <w:rsid w:val="005B1380"/>
    <w:rsid w:val="005D71A0"/>
    <w:rsid w:val="00626894"/>
    <w:rsid w:val="00645055"/>
    <w:rsid w:val="006923FD"/>
    <w:rsid w:val="006A4CF0"/>
    <w:rsid w:val="00734D27"/>
    <w:rsid w:val="00760D36"/>
    <w:rsid w:val="00780BDD"/>
    <w:rsid w:val="007823A3"/>
    <w:rsid w:val="00785A24"/>
    <w:rsid w:val="00825A59"/>
    <w:rsid w:val="00850B05"/>
    <w:rsid w:val="00853A2D"/>
    <w:rsid w:val="00874B05"/>
    <w:rsid w:val="00882444"/>
    <w:rsid w:val="008B5F51"/>
    <w:rsid w:val="008D3A19"/>
    <w:rsid w:val="009160F1"/>
    <w:rsid w:val="00927D8C"/>
    <w:rsid w:val="00983F32"/>
    <w:rsid w:val="00995ECA"/>
    <w:rsid w:val="00A05578"/>
    <w:rsid w:val="00A50927"/>
    <w:rsid w:val="00A92C0E"/>
    <w:rsid w:val="00B07166"/>
    <w:rsid w:val="00B23F73"/>
    <w:rsid w:val="00B5206B"/>
    <w:rsid w:val="00B76BCC"/>
    <w:rsid w:val="00B81430"/>
    <w:rsid w:val="00BB074C"/>
    <w:rsid w:val="00BC01D9"/>
    <w:rsid w:val="00BF3114"/>
    <w:rsid w:val="00BF4D9B"/>
    <w:rsid w:val="00BF7133"/>
    <w:rsid w:val="00BF71CD"/>
    <w:rsid w:val="00BF77B4"/>
    <w:rsid w:val="00C3187A"/>
    <w:rsid w:val="00C336B5"/>
    <w:rsid w:val="00C45014"/>
    <w:rsid w:val="00C5720A"/>
    <w:rsid w:val="00D175A4"/>
    <w:rsid w:val="00DB738D"/>
    <w:rsid w:val="00DC593B"/>
    <w:rsid w:val="00DE09E4"/>
    <w:rsid w:val="00E06097"/>
    <w:rsid w:val="00E1138C"/>
    <w:rsid w:val="00E22816"/>
    <w:rsid w:val="00E5120E"/>
    <w:rsid w:val="00E564F3"/>
    <w:rsid w:val="00E57C63"/>
    <w:rsid w:val="00E82CDF"/>
    <w:rsid w:val="00E9065A"/>
    <w:rsid w:val="00EB3583"/>
    <w:rsid w:val="00EC28E0"/>
    <w:rsid w:val="00EC4127"/>
    <w:rsid w:val="00EC6D7D"/>
    <w:rsid w:val="00EE3257"/>
    <w:rsid w:val="00F20BAC"/>
    <w:rsid w:val="00F7494C"/>
    <w:rsid w:val="00FB62AA"/>
    <w:rsid w:val="00FB6BC9"/>
    <w:rsid w:val="00FE2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83309"/>
    <w:pPr>
      <w:spacing w:after="0" w:line="240" w:lineRule="auto"/>
    </w:pPr>
    <w:rPr>
      <w:rFonts w:ascii="Times New Roman" w:eastAsia="Times New Roman" w:hAnsi="Times New Roman" w:cs="Times New Roman"/>
      <w:sz w:val="24"/>
      <w:szCs w:val="24"/>
    </w:rPr>
  </w:style>
  <w:style w:type="paragraph" w:customStyle="1" w:styleId="BWBstyle">
    <w:name w:val="BWB style"/>
    <w:basedOn w:val="Normal"/>
    <w:rsid w:val="0056219E"/>
    <w:pPr>
      <w:numPr>
        <w:numId w:val="1"/>
      </w:numPr>
      <w:spacing w:after="240"/>
    </w:pPr>
    <w:rPr>
      <w:sz w:val="26"/>
      <w:szCs w:val="20"/>
      <w:lang w:eastAsia="en-GB"/>
    </w:rPr>
  </w:style>
  <w:style w:type="paragraph" w:styleId="PlainText">
    <w:name w:val="Plain Text"/>
    <w:basedOn w:val="Normal"/>
    <w:link w:val="PlainTextChar"/>
    <w:rsid w:val="0056219E"/>
    <w:rPr>
      <w:rFonts w:ascii="Courier New" w:hAnsi="Courier New"/>
      <w:sz w:val="20"/>
      <w:szCs w:val="20"/>
      <w:lang w:eastAsia="en-GB"/>
    </w:rPr>
  </w:style>
  <w:style w:type="character" w:customStyle="1" w:styleId="PlainTextChar">
    <w:name w:val="Plain Text Char"/>
    <w:basedOn w:val="DefaultParagraphFont"/>
    <w:link w:val="PlainText"/>
    <w:rsid w:val="0056219E"/>
    <w:rPr>
      <w:rFonts w:ascii="Courier New" w:eastAsia="Times New Roman" w:hAnsi="Courier New" w:cs="Times New Roman"/>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83309"/>
    <w:pPr>
      <w:spacing w:after="0" w:line="240" w:lineRule="auto"/>
    </w:pPr>
    <w:rPr>
      <w:rFonts w:ascii="Times New Roman" w:eastAsia="Times New Roman" w:hAnsi="Times New Roman" w:cs="Times New Roman"/>
      <w:sz w:val="24"/>
      <w:szCs w:val="24"/>
    </w:rPr>
  </w:style>
  <w:style w:type="paragraph" w:customStyle="1" w:styleId="BWBstyle">
    <w:name w:val="BWB style"/>
    <w:basedOn w:val="Normal"/>
    <w:rsid w:val="0056219E"/>
    <w:pPr>
      <w:numPr>
        <w:numId w:val="1"/>
      </w:numPr>
      <w:spacing w:after="240"/>
    </w:pPr>
    <w:rPr>
      <w:sz w:val="26"/>
      <w:szCs w:val="20"/>
      <w:lang w:eastAsia="en-GB"/>
    </w:rPr>
  </w:style>
  <w:style w:type="paragraph" w:styleId="PlainText">
    <w:name w:val="Plain Text"/>
    <w:basedOn w:val="Normal"/>
    <w:link w:val="PlainTextChar"/>
    <w:rsid w:val="0056219E"/>
    <w:rPr>
      <w:rFonts w:ascii="Courier New" w:hAnsi="Courier New"/>
      <w:sz w:val="20"/>
      <w:szCs w:val="20"/>
      <w:lang w:eastAsia="en-GB"/>
    </w:rPr>
  </w:style>
  <w:style w:type="character" w:customStyle="1" w:styleId="PlainTextChar">
    <w:name w:val="Plain Text Char"/>
    <w:basedOn w:val="DefaultParagraphFont"/>
    <w:link w:val="PlainText"/>
    <w:rsid w:val="0056219E"/>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81705">
      <w:bodyDiv w:val="1"/>
      <w:marLeft w:val="0"/>
      <w:marRight w:val="0"/>
      <w:marTop w:val="0"/>
      <w:marBottom w:val="0"/>
      <w:divBdr>
        <w:top w:val="none" w:sz="0" w:space="0" w:color="auto"/>
        <w:left w:val="none" w:sz="0" w:space="0" w:color="auto"/>
        <w:bottom w:val="none" w:sz="0" w:space="0" w:color="auto"/>
        <w:right w:val="none" w:sz="0" w:space="0" w:color="auto"/>
      </w:divBdr>
    </w:div>
    <w:div w:id="1817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4042</Words>
  <Characters>23046</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Diarmuid O'Carroll</dc:creator>
  <cp:lastModifiedBy>Casey Elkins</cp:lastModifiedBy>
  <cp:revision>2</cp:revision>
  <cp:lastPrinted>2014-04-08T11:34:00Z</cp:lastPrinted>
  <dcterms:created xsi:type="dcterms:W3CDTF">2016-08-17T14:16:00Z</dcterms:created>
  <dcterms:modified xsi:type="dcterms:W3CDTF">2016-08-17T14:16:00Z</dcterms:modified>
</cp:coreProperties>
</file>