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CD83" w14:textId="77777777" w:rsidR="00713783" w:rsidRDefault="00713783" w:rsidP="00713783">
      <w:pPr>
        <w:jc w:val="center"/>
        <w:rPr>
          <w:rFonts w:ascii="Arial Bold"/>
          <w:sz w:val="22"/>
          <w:szCs w:val="22"/>
        </w:rPr>
      </w:pPr>
      <w:r>
        <w:rPr>
          <w:rFonts w:ascii="Arial"/>
          <w:noProof/>
          <w:sz w:val="22"/>
          <w:szCs w:val="22"/>
          <w:lang w:val="en-GB" w:eastAsia="en-GB"/>
        </w:rPr>
        <w:drawing>
          <wp:inline distT="0" distB="0" distL="0" distR="0" wp14:anchorId="724D7847" wp14:editId="210C3268">
            <wp:extent cx="1028784" cy="1028784"/>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5"/>
                    <a:stretch>
                      <a:fillRect/>
                    </a:stretch>
                  </pic:blipFill>
                  <pic:spPr>
                    <a:xfrm>
                      <a:off x="0" y="0"/>
                      <a:ext cx="1028784" cy="1028784"/>
                    </a:xfrm>
                    <a:prstGeom prst="rect">
                      <a:avLst/>
                    </a:prstGeom>
                    <a:ln w="12700" cap="flat">
                      <a:noFill/>
                      <a:miter lim="400000"/>
                    </a:ln>
                    <a:effectLst/>
                  </pic:spPr>
                </pic:pic>
              </a:graphicData>
            </a:graphic>
          </wp:inline>
        </w:drawing>
      </w:r>
    </w:p>
    <w:p w14:paraId="1B4FD3EA" w14:textId="77777777" w:rsidR="00713783" w:rsidRDefault="00713783" w:rsidP="00713783">
      <w:pPr>
        <w:rPr>
          <w:rFonts w:ascii="Arial Bold"/>
          <w:sz w:val="22"/>
          <w:szCs w:val="22"/>
        </w:rPr>
      </w:pPr>
    </w:p>
    <w:p w14:paraId="608169C3" w14:textId="77777777" w:rsidR="00713783" w:rsidRDefault="00713783" w:rsidP="00713783">
      <w:pPr>
        <w:jc w:val="center"/>
        <w:rPr>
          <w:rFonts w:ascii="Arial Bold"/>
          <w:sz w:val="22"/>
          <w:szCs w:val="22"/>
        </w:rPr>
      </w:pPr>
    </w:p>
    <w:p w14:paraId="5FC33FB2" w14:textId="77777777" w:rsidR="00713783" w:rsidRDefault="00713783" w:rsidP="00713783">
      <w:pPr>
        <w:jc w:val="center"/>
        <w:rPr>
          <w:rFonts w:ascii="Arial Bold"/>
          <w:sz w:val="22"/>
          <w:szCs w:val="22"/>
        </w:rPr>
      </w:pPr>
    </w:p>
    <w:p w14:paraId="606F720B" w14:textId="77777777" w:rsidR="00713783" w:rsidRPr="001D6692" w:rsidRDefault="00713783" w:rsidP="00713783">
      <w:pPr>
        <w:pStyle w:val="NormalWeb"/>
        <w:spacing w:before="0" w:beforeAutospacing="0" w:after="0" w:afterAutospacing="0"/>
        <w:jc w:val="center"/>
        <w:rPr>
          <w:rFonts w:ascii="Arial" w:hAnsi="Arial" w:cs="Arial"/>
        </w:rPr>
      </w:pPr>
      <w:r>
        <w:rPr>
          <w:rFonts w:ascii="Arial" w:hAnsi="Arial" w:cs="Arial"/>
          <w:b/>
          <w:bCs/>
          <w:u w:val="single"/>
        </w:rPr>
        <w:t>PLACEMENT ROLE PROFILE</w:t>
      </w:r>
    </w:p>
    <w:p w14:paraId="2E76FCCB" w14:textId="77777777" w:rsidR="00713783" w:rsidRPr="001D6692" w:rsidRDefault="00713783" w:rsidP="00713783">
      <w:pPr>
        <w:pStyle w:val="NormalWeb"/>
        <w:spacing w:before="0" w:beforeAutospacing="0" w:after="0" w:afterAutospacing="0"/>
        <w:jc w:val="both"/>
        <w:rPr>
          <w:rFonts w:ascii="Arial" w:hAnsi="Arial" w:cs="Arial"/>
        </w:rPr>
      </w:pPr>
    </w:p>
    <w:p w14:paraId="25CCC7B2" w14:textId="77777777" w:rsidR="00713783" w:rsidRPr="001D6692" w:rsidRDefault="00713783" w:rsidP="00713783">
      <w:pPr>
        <w:pStyle w:val="NormalWeb"/>
        <w:spacing w:before="0" w:beforeAutospacing="0" w:after="0" w:afterAutospacing="0"/>
        <w:jc w:val="both"/>
        <w:rPr>
          <w:rFonts w:ascii="Arial" w:hAnsi="Arial" w:cs="Arial"/>
        </w:rPr>
      </w:pPr>
      <w:r>
        <w:rPr>
          <w:rFonts w:ascii="Arial" w:hAnsi="Arial" w:cs="Arial"/>
          <w:b/>
          <w:bCs/>
        </w:rPr>
        <w:t>Placement</w:t>
      </w:r>
      <w:r w:rsidRPr="001D6692">
        <w:rPr>
          <w:rFonts w:ascii="Arial" w:hAnsi="Arial" w:cs="Arial"/>
          <w:b/>
          <w:bCs/>
        </w:rPr>
        <w:t xml:space="preserve"> </w:t>
      </w:r>
      <w:r>
        <w:rPr>
          <w:rFonts w:ascii="Arial" w:hAnsi="Arial" w:cs="Arial"/>
          <w:b/>
          <w:bCs/>
        </w:rPr>
        <w:t xml:space="preserve">Role </w:t>
      </w:r>
      <w:r w:rsidRPr="001D6692">
        <w:rPr>
          <w:rFonts w:ascii="Arial" w:hAnsi="Arial" w:cs="Arial"/>
          <w:b/>
          <w:bCs/>
        </w:rPr>
        <w:t>Title</w:t>
      </w:r>
      <w:r>
        <w:rPr>
          <w:rFonts w:ascii="Arial" w:hAnsi="Arial" w:cs="Arial"/>
          <w:b/>
          <w:bCs/>
        </w:rPr>
        <w:t>:</w:t>
      </w:r>
      <w:r>
        <w:rPr>
          <w:rFonts w:ascii="Arial" w:hAnsi="Arial" w:cs="Arial"/>
          <w:b/>
          <w:bCs/>
        </w:rPr>
        <w:tab/>
        <w:t>Schools and Futsal Student Placement</w:t>
      </w:r>
    </w:p>
    <w:p w14:paraId="3C15CA3C" w14:textId="77777777" w:rsidR="00713783" w:rsidRPr="001D6692" w:rsidRDefault="00713783" w:rsidP="00713783">
      <w:pPr>
        <w:pStyle w:val="NormalWeb"/>
        <w:spacing w:before="0" w:beforeAutospacing="0" w:after="0" w:afterAutospacing="0"/>
        <w:jc w:val="both"/>
        <w:rPr>
          <w:rFonts w:ascii="Arial" w:hAnsi="Arial" w:cs="Arial"/>
        </w:rPr>
      </w:pPr>
    </w:p>
    <w:p w14:paraId="2AFC4015" w14:textId="77777777" w:rsidR="00713783" w:rsidRPr="001D6692" w:rsidRDefault="00713783" w:rsidP="00713783">
      <w:pPr>
        <w:pStyle w:val="NormalWeb"/>
        <w:spacing w:before="0" w:beforeAutospacing="0" w:after="0" w:afterAutospacing="0"/>
        <w:jc w:val="both"/>
        <w:rPr>
          <w:rFonts w:ascii="Arial" w:hAnsi="Arial" w:cs="Arial"/>
        </w:rPr>
      </w:pPr>
      <w:r w:rsidRPr="001D6692">
        <w:rPr>
          <w:rFonts w:ascii="Arial" w:hAnsi="Arial" w:cs="Arial"/>
          <w:b/>
          <w:bCs/>
        </w:rPr>
        <w:t>Reporting to:</w:t>
      </w:r>
      <w:r w:rsidRPr="001D6692">
        <w:rPr>
          <w:rStyle w:val="apple-tab-span"/>
          <w:rFonts w:ascii="Arial" w:hAnsi="Arial" w:cs="Arial"/>
          <w:b/>
          <w:bCs/>
        </w:rPr>
        <w:tab/>
      </w:r>
      <w:r>
        <w:rPr>
          <w:rStyle w:val="apple-tab-span"/>
          <w:rFonts w:ascii="Arial" w:hAnsi="Arial" w:cs="Arial"/>
          <w:b/>
          <w:bCs/>
        </w:rPr>
        <w:t xml:space="preserve">   </w:t>
      </w:r>
      <w:r>
        <w:rPr>
          <w:rStyle w:val="apple-tab-span"/>
          <w:rFonts w:ascii="Arial" w:hAnsi="Arial" w:cs="Arial"/>
          <w:b/>
          <w:bCs/>
        </w:rPr>
        <w:tab/>
      </w:r>
      <w:r>
        <w:rPr>
          <w:rStyle w:val="apple-tab-span"/>
          <w:rFonts w:ascii="Arial" w:hAnsi="Arial" w:cs="Arial"/>
          <w:b/>
          <w:bCs/>
        </w:rPr>
        <w:tab/>
      </w:r>
      <w:r w:rsidRPr="001D6692">
        <w:rPr>
          <w:rFonts w:ascii="Arial" w:hAnsi="Arial" w:cs="Arial"/>
          <w:b/>
          <w:bCs/>
        </w:rPr>
        <w:t>Schools Manager</w:t>
      </w:r>
    </w:p>
    <w:p w14:paraId="2A3328C4" w14:textId="77777777" w:rsidR="00713783" w:rsidRPr="001D6692" w:rsidRDefault="00713783" w:rsidP="00713783">
      <w:pPr>
        <w:pStyle w:val="NormalWeb"/>
        <w:spacing w:before="0" w:beforeAutospacing="0" w:after="0" w:afterAutospacing="0"/>
        <w:jc w:val="both"/>
        <w:rPr>
          <w:rFonts w:ascii="Arial" w:hAnsi="Arial" w:cs="Arial"/>
        </w:rPr>
      </w:pPr>
    </w:p>
    <w:p w14:paraId="07AFB775" w14:textId="77777777" w:rsidR="00713783" w:rsidRPr="001D6692" w:rsidRDefault="00713783" w:rsidP="00713783">
      <w:pPr>
        <w:pStyle w:val="NormalWeb"/>
        <w:ind w:left="2880" w:hanging="2880"/>
        <w:jc w:val="both"/>
        <w:rPr>
          <w:rFonts w:ascii="Arial" w:hAnsi="Arial" w:cs="Arial"/>
        </w:rPr>
      </w:pPr>
      <w:r w:rsidRPr="001D6692">
        <w:rPr>
          <w:rFonts w:ascii="Arial" w:hAnsi="Arial" w:cs="Arial"/>
          <w:b/>
          <w:bCs/>
        </w:rPr>
        <w:t>Hours of work:</w:t>
      </w:r>
      <w:r w:rsidRPr="001D6692">
        <w:rPr>
          <w:rStyle w:val="apple-tab-span"/>
          <w:rFonts w:ascii="Arial" w:hAnsi="Arial" w:cs="Arial"/>
          <w:b/>
          <w:bCs/>
        </w:rPr>
        <w:tab/>
      </w:r>
      <w:r w:rsidRPr="001D6692">
        <w:rPr>
          <w:rFonts w:ascii="Arial" w:hAnsi="Arial" w:cs="Arial"/>
          <w:b/>
          <w:bCs/>
        </w:rPr>
        <w:t>20</w:t>
      </w:r>
      <w:r>
        <w:rPr>
          <w:rFonts w:ascii="Arial" w:hAnsi="Arial" w:cs="Arial"/>
          <w:b/>
          <w:bCs/>
        </w:rPr>
        <w:t xml:space="preserve"> </w:t>
      </w:r>
      <w:r w:rsidRPr="001D6692">
        <w:rPr>
          <w:rFonts w:ascii="Arial" w:hAnsi="Arial" w:cs="Arial"/>
          <w:b/>
          <w:bCs/>
        </w:rPr>
        <w:t>hours per week. Flexibility may be required, including evening and weekend</w:t>
      </w:r>
    </w:p>
    <w:p w14:paraId="7B1DA538" w14:textId="77777777" w:rsidR="00713783" w:rsidRPr="001D6692" w:rsidRDefault="00713783" w:rsidP="00713783">
      <w:pPr>
        <w:pStyle w:val="NormalWeb"/>
        <w:spacing w:before="0" w:beforeAutospacing="0" w:after="0" w:afterAutospacing="0"/>
        <w:jc w:val="both"/>
        <w:rPr>
          <w:rFonts w:ascii="Arial" w:hAnsi="Arial" w:cs="Arial"/>
        </w:rPr>
      </w:pPr>
    </w:p>
    <w:p w14:paraId="3B584B82" w14:textId="77777777" w:rsidR="00713783" w:rsidRPr="001D6692" w:rsidRDefault="00713783" w:rsidP="00713783">
      <w:pPr>
        <w:pStyle w:val="NormalWeb"/>
        <w:spacing w:before="0" w:beforeAutospacing="0" w:after="0" w:afterAutospacing="0"/>
        <w:ind w:left="1620" w:hanging="1620"/>
        <w:jc w:val="both"/>
        <w:rPr>
          <w:rFonts w:ascii="Arial" w:hAnsi="Arial" w:cs="Arial"/>
        </w:rPr>
      </w:pPr>
      <w:r w:rsidRPr="001D6692">
        <w:rPr>
          <w:rFonts w:ascii="Arial" w:hAnsi="Arial" w:cs="Arial"/>
          <w:b/>
          <w:bCs/>
        </w:rPr>
        <w:t>Duration:</w:t>
      </w:r>
      <w:r w:rsidRPr="001D6692">
        <w:rPr>
          <w:rStyle w:val="apple-tab-span"/>
          <w:rFonts w:ascii="Arial" w:hAnsi="Arial" w:cs="Arial"/>
          <w:b/>
          <w:bCs/>
        </w:rPr>
        <w:tab/>
      </w:r>
      <w:r>
        <w:rPr>
          <w:rStyle w:val="apple-tab-span"/>
          <w:rFonts w:ascii="Arial" w:hAnsi="Arial" w:cs="Arial"/>
          <w:b/>
          <w:bCs/>
        </w:rPr>
        <w:tab/>
      </w:r>
      <w:r>
        <w:rPr>
          <w:rStyle w:val="apple-tab-span"/>
          <w:rFonts w:ascii="Arial" w:hAnsi="Arial" w:cs="Arial"/>
          <w:b/>
          <w:bCs/>
        </w:rPr>
        <w:tab/>
      </w:r>
      <w:r w:rsidRPr="001D6692">
        <w:rPr>
          <w:rFonts w:ascii="Arial" w:hAnsi="Arial" w:cs="Arial"/>
          <w:b/>
          <w:bCs/>
        </w:rPr>
        <w:t>September</w:t>
      </w:r>
      <w:r>
        <w:rPr>
          <w:rFonts w:ascii="Arial" w:hAnsi="Arial" w:cs="Arial"/>
          <w:b/>
          <w:bCs/>
        </w:rPr>
        <w:t xml:space="preserve"> 2022 – May 2023</w:t>
      </w:r>
    </w:p>
    <w:p w14:paraId="45557EF0" w14:textId="77777777" w:rsidR="00713783" w:rsidRDefault="00713783" w:rsidP="00713783">
      <w:pPr>
        <w:pStyle w:val="NormalWeb"/>
        <w:spacing w:before="0" w:beforeAutospacing="0" w:after="0" w:afterAutospacing="0"/>
        <w:jc w:val="both"/>
        <w:rPr>
          <w:rFonts w:ascii="Arial" w:hAnsi="Arial" w:cs="Arial"/>
        </w:rPr>
      </w:pPr>
    </w:p>
    <w:p w14:paraId="7BF38650" w14:textId="77777777" w:rsidR="00713783" w:rsidRDefault="00713783" w:rsidP="00713783">
      <w:pPr>
        <w:pStyle w:val="NormalWeb"/>
        <w:spacing w:before="0" w:beforeAutospacing="0" w:after="0" w:afterAutospacing="0"/>
        <w:jc w:val="both"/>
        <w:rPr>
          <w:rFonts w:ascii="Arial" w:hAnsi="Arial" w:cs="Arial"/>
        </w:rPr>
      </w:pPr>
    </w:p>
    <w:p w14:paraId="4874B60E" w14:textId="77777777" w:rsidR="00713783" w:rsidRPr="001D6692" w:rsidRDefault="00713783" w:rsidP="00713783">
      <w:pPr>
        <w:pStyle w:val="NormalWeb"/>
        <w:spacing w:before="0" w:beforeAutospacing="0" w:after="0" w:afterAutospacing="0"/>
        <w:jc w:val="both"/>
        <w:rPr>
          <w:rFonts w:ascii="Arial" w:hAnsi="Arial" w:cs="Arial"/>
        </w:rPr>
      </w:pPr>
    </w:p>
    <w:p w14:paraId="40790ED4" w14:textId="77777777" w:rsidR="00713783" w:rsidRPr="001D6692" w:rsidRDefault="00713783" w:rsidP="00713783">
      <w:pPr>
        <w:pStyle w:val="NormalWeb"/>
        <w:spacing w:before="0" w:beforeAutospacing="0" w:after="0" w:afterAutospacing="0"/>
        <w:ind w:left="2160" w:hanging="2160"/>
        <w:jc w:val="both"/>
        <w:rPr>
          <w:rFonts w:ascii="Arial" w:hAnsi="Arial" w:cs="Arial"/>
        </w:rPr>
      </w:pPr>
      <w:r w:rsidRPr="001D6692">
        <w:rPr>
          <w:rFonts w:ascii="Arial" w:hAnsi="Arial" w:cs="Arial"/>
          <w:b/>
          <w:bCs/>
          <w:u w:val="single"/>
        </w:rPr>
        <w:t xml:space="preserve">PURPOSE OF THE </w:t>
      </w:r>
      <w:r>
        <w:rPr>
          <w:rFonts w:ascii="Arial" w:hAnsi="Arial" w:cs="Arial"/>
          <w:b/>
          <w:bCs/>
          <w:u w:val="single"/>
        </w:rPr>
        <w:t>PLACEMENT</w:t>
      </w:r>
    </w:p>
    <w:p w14:paraId="7F3AA963" w14:textId="77777777" w:rsidR="00713783" w:rsidRPr="001D6692" w:rsidRDefault="00713783" w:rsidP="00713783">
      <w:pPr>
        <w:pStyle w:val="NormalWeb"/>
        <w:spacing w:before="0" w:beforeAutospacing="0" w:after="0" w:afterAutospacing="0"/>
        <w:ind w:left="2160" w:hanging="2160"/>
        <w:jc w:val="both"/>
        <w:rPr>
          <w:rFonts w:ascii="Arial" w:hAnsi="Arial" w:cs="Arial"/>
        </w:rPr>
      </w:pPr>
    </w:p>
    <w:p w14:paraId="08813B05" w14:textId="77777777" w:rsidR="00713783" w:rsidRPr="001D6692" w:rsidRDefault="00713783" w:rsidP="00713783">
      <w:pPr>
        <w:pStyle w:val="NormalWeb"/>
        <w:spacing w:before="0" w:beforeAutospacing="0" w:after="0" w:afterAutospacing="0"/>
        <w:jc w:val="both"/>
        <w:rPr>
          <w:rFonts w:ascii="Arial" w:hAnsi="Arial" w:cs="Arial"/>
        </w:rPr>
      </w:pPr>
      <w:r w:rsidRPr="001D6692">
        <w:rPr>
          <w:rFonts w:ascii="Arial" w:hAnsi="Arial" w:cs="Arial"/>
        </w:rPr>
        <w:t xml:space="preserve">To </w:t>
      </w:r>
      <w:r>
        <w:rPr>
          <w:rFonts w:ascii="Arial" w:hAnsi="Arial" w:cs="Arial"/>
        </w:rPr>
        <w:t>gain experience observing and helping</w:t>
      </w:r>
      <w:r w:rsidRPr="001D6692">
        <w:rPr>
          <w:rFonts w:ascii="Arial" w:hAnsi="Arial" w:cs="Arial"/>
        </w:rPr>
        <w:t xml:space="preserve"> on the delivery of all aspects of the Irish FA Foundation School Strategy</w:t>
      </w:r>
      <w:r>
        <w:rPr>
          <w:rFonts w:ascii="Arial" w:hAnsi="Arial" w:cs="Arial"/>
        </w:rPr>
        <w:t xml:space="preserve"> with the aim of developing schools’ football and providing children in Northern Ireland the opportunity to play football in schools. </w:t>
      </w:r>
    </w:p>
    <w:p w14:paraId="60C1F2A0" w14:textId="77777777" w:rsidR="00713783" w:rsidRPr="001D6692" w:rsidRDefault="00713783" w:rsidP="00713783">
      <w:pPr>
        <w:pStyle w:val="NormalWeb"/>
        <w:spacing w:before="0" w:beforeAutospacing="0" w:after="0" w:afterAutospacing="0"/>
        <w:jc w:val="both"/>
        <w:rPr>
          <w:rFonts w:ascii="Arial" w:hAnsi="Arial" w:cs="Arial"/>
        </w:rPr>
      </w:pPr>
    </w:p>
    <w:p w14:paraId="0B85CCBA" w14:textId="77777777" w:rsidR="00713783" w:rsidRDefault="00713783" w:rsidP="00713783">
      <w:pPr>
        <w:pStyle w:val="NormalWeb"/>
        <w:spacing w:before="0" w:beforeAutospacing="0" w:after="0" w:afterAutospacing="0"/>
        <w:jc w:val="both"/>
        <w:rPr>
          <w:rFonts w:ascii="Arial" w:hAnsi="Arial" w:cs="Arial"/>
          <w:b/>
          <w:bCs/>
          <w:u w:val="single"/>
        </w:rPr>
      </w:pPr>
    </w:p>
    <w:p w14:paraId="270BC4ED" w14:textId="77777777" w:rsidR="00713783" w:rsidRDefault="00713783" w:rsidP="00713783">
      <w:pPr>
        <w:jc w:val="both"/>
        <w:rPr>
          <w:rFonts w:ascii="Arial Bold" w:eastAsia="Arial Bold" w:hAnsi="Arial Bold" w:cs="Arial Bold"/>
          <w:sz w:val="22"/>
          <w:szCs w:val="22"/>
          <w:u w:val="single"/>
        </w:rPr>
      </w:pPr>
      <w:r>
        <w:rPr>
          <w:rFonts w:ascii="Arial Bold"/>
          <w:sz w:val="22"/>
          <w:szCs w:val="22"/>
          <w:u w:val="single"/>
        </w:rPr>
        <w:t>MAIN DUTIES AND RESPONSIBILITIES:</w:t>
      </w:r>
    </w:p>
    <w:p w14:paraId="098E8B46" w14:textId="77777777" w:rsidR="00713783" w:rsidRPr="001F21CC" w:rsidRDefault="00713783" w:rsidP="00713783">
      <w:pPr>
        <w:rPr>
          <w:rFonts w:ascii="Arial" w:eastAsia="Arial" w:hAnsi="Arial" w:cs="Arial"/>
          <w:sz w:val="22"/>
          <w:szCs w:val="22"/>
        </w:rPr>
      </w:pPr>
    </w:p>
    <w:p w14:paraId="3C81A15F" w14:textId="77777777" w:rsidR="00713783" w:rsidRDefault="00713783" w:rsidP="00713783">
      <w:pPr>
        <w:pStyle w:val="BodyTextIndent"/>
        <w:jc w:val="both"/>
        <w:rPr>
          <w:rFonts w:ascii="Arial" w:hAnsi="Arial" w:cs="Arial"/>
          <w:sz w:val="22"/>
          <w:szCs w:val="22"/>
        </w:rPr>
      </w:pPr>
    </w:p>
    <w:p w14:paraId="5418820B" w14:textId="77777777" w:rsidR="00713783" w:rsidRPr="003A3DAE" w:rsidRDefault="00713783" w:rsidP="00713783">
      <w:pPr>
        <w:pStyle w:val="BodyTextIndent"/>
        <w:numPr>
          <w:ilvl w:val="0"/>
          <w:numId w:val="1"/>
        </w:numPr>
        <w:jc w:val="both"/>
        <w:rPr>
          <w:rFonts w:ascii="Arial" w:hAnsi="Arial" w:cs="Arial"/>
          <w:sz w:val="22"/>
          <w:szCs w:val="22"/>
        </w:rPr>
      </w:pPr>
      <w:r>
        <w:rPr>
          <w:rFonts w:ascii="Arial" w:hAnsi="Arial" w:cs="Arial"/>
          <w:sz w:val="22"/>
          <w:szCs w:val="22"/>
        </w:rPr>
        <w:t xml:space="preserve">Develop a research document into schools participation in schools football and the barriers and challenges that are present in Northern Ireland.  </w:t>
      </w:r>
    </w:p>
    <w:p w14:paraId="4B41B33E" w14:textId="77777777" w:rsidR="00713783" w:rsidRDefault="00713783" w:rsidP="00713783">
      <w:pPr>
        <w:pStyle w:val="BodyTextIndent"/>
        <w:ind w:left="426" w:firstLine="0"/>
        <w:jc w:val="both"/>
        <w:rPr>
          <w:rFonts w:ascii="Arial" w:hAnsi="Arial" w:cs="Arial"/>
          <w:sz w:val="22"/>
          <w:szCs w:val="22"/>
        </w:rPr>
      </w:pPr>
    </w:p>
    <w:p w14:paraId="328623CC" w14:textId="77777777" w:rsidR="00713783" w:rsidRDefault="00713783" w:rsidP="00713783">
      <w:pPr>
        <w:pStyle w:val="BodyTextIndent"/>
        <w:numPr>
          <w:ilvl w:val="0"/>
          <w:numId w:val="1"/>
        </w:numPr>
        <w:jc w:val="both"/>
        <w:rPr>
          <w:rFonts w:ascii="Arial" w:hAnsi="Arial" w:cs="Arial"/>
          <w:sz w:val="22"/>
          <w:szCs w:val="22"/>
        </w:rPr>
      </w:pPr>
      <w:r>
        <w:rPr>
          <w:rFonts w:ascii="Arial" w:hAnsi="Arial" w:cs="Arial"/>
          <w:sz w:val="22"/>
          <w:szCs w:val="22"/>
        </w:rPr>
        <w:t>Liaise with schools’ partners and sponsors to deliver large school events such as the NISFA School’s cup, Electric Ireland cups and the Translink Gold Cup</w:t>
      </w:r>
    </w:p>
    <w:p w14:paraId="5F180D84" w14:textId="77777777" w:rsidR="00713783" w:rsidRPr="006F14D4" w:rsidRDefault="00713783" w:rsidP="00713783">
      <w:pPr>
        <w:rPr>
          <w:rFonts w:ascii="Arial" w:hAnsi="Arial" w:cs="Arial"/>
          <w:sz w:val="22"/>
          <w:szCs w:val="22"/>
        </w:rPr>
      </w:pPr>
    </w:p>
    <w:p w14:paraId="38CB7AF0" w14:textId="77777777" w:rsidR="00713783" w:rsidRPr="004D1B6F" w:rsidRDefault="00713783" w:rsidP="00713783">
      <w:pPr>
        <w:pStyle w:val="BodyTextIndent"/>
        <w:numPr>
          <w:ilvl w:val="0"/>
          <w:numId w:val="1"/>
        </w:numPr>
        <w:jc w:val="both"/>
        <w:rPr>
          <w:rFonts w:ascii="Arial" w:hAnsi="Arial" w:cs="Arial"/>
          <w:sz w:val="22"/>
          <w:szCs w:val="22"/>
        </w:rPr>
      </w:pPr>
      <w:r>
        <w:rPr>
          <w:rFonts w:ascii="Arial" w:hAnsi="Arial" w:cs="Arial"/>
          <w:sz w:val="22"/>
          <w:szCs w:val="22"/>
        </w:rPr>
        <w:t>Assist with the planning and implementation of international schoolboy and girl competitions such as the Victory Shield, Centenary Shield and Bob Docherty Cup.</w:t>
      </w:r>
    </w:p>
    <w:p w14:paraId="713817EF" w14:textId="77777777" w:rsidR="00713783" w:rsidRPr="00F64F95" w:rsidRDefault="00713783" w:rsidP="00713783">
      <w:pPr>
        <w:rPr>
          <w:rFonts w:ascii="Arial" w:hAnsi="Arial" w:cs="Arial"/>
          <w:sz w:val="22"/>
          <w:szCs w:val="22"/>
        </w:rPr>
      </w:pPr>
    </w:p>
    <w:p w14:paraId="0FFB285C" w14:textId="77777777" w:rsidR="00713783"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Plan, manage and ensure successful delivery of a new Grammar Schools League Competition. </w:t>
      </w:r>
    </w:p>
    <w:p w14:paraId="314800B4" w14:textId="77777777" w:rsidR="00713783" w:rsidRPr="004D1B6F" w:rsidRDefault="00713783" w:rsidP="00713783">
      <w:pPr>
        <w:pStyle w:val="ListParagraph"/>
        <w:rPr>
          <w:rFonts w:ascii="Arial" w:hAnsi="Arial" w:cs="Arial"/>
          <w:sz w:val="22"/>
          <w:szCs w:val="22"/>
        </w:rPr>
      </w:pPr>
    </w:p>
    <w:p w14:paraId="324FC478" w14:textId="77777777" w:rsidR="00713783"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Assist with the development of a communication’s and social media plan for the schools’ strategy to include a new schools newsletter. </w:t>
      </w:r>
    </w:p>
    <w:p w14:paraId="39310995" w14:textId="77777777" w:rsidR="00713783" w:rsidRPr="004D1B6F" w:rsidRDefault="00713783" w:rsidP="00713783">
      <w:pPr>
        <w:pStyle w:val="ListParagraph"/>
        <w:rPr>
          <w:rFonts w:ascii="Arial" w:hAnsi="Arial" w:cs="Arial"/>
          <w:sz w:val="22"/>
          <w:szCs w:val="22"/>
        </w:rPr>
      </w:pPr>
    </w:p>
    <w:p w14:paraId="294978BD" w14:textId="77777777" w:rsidR="00713783"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Assist with the implementation of a new colleges’ league and cup competition. </w:t>
      </w:r>
    </w:p>
    <w:p w14:paraId="02A9BBD0" w14:textId="77777777" w:rsidR="00713783" w:rsidRPr="004D1B6F" w:rsidRDefault="00713783" w:rsidP="00713783">
      <w:pPr>
        <w:pStyle w:val="ListParagraph"/>
        <w:rPr>
          <w:rFonts w:ascii="Arial" w:hAnsi="Arial" w:cs="Arial"/>
          <w:sz w:val="22"/>
          <w:szCs w:val="22"/>
        </w:rPr>
      </w:pPr>
    </w:p>
    <w:p w14:paraId="4496C32C" w14:textId="77777777" w:rsidR="00713783"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Lead the planning and development of the NISFA 5aside and 7aside regional and national competitions. </w:t>
      </w:r>
    </w:p>
    <w:p w14:paraId="66CA5A0F" w14:textId="77777777" w:rsidR="00713783" w:rsidRPr="004D1B6F" w:rsidRDefault="00713783" w:rsidP="00713783">
      <w:pPr>
        <w:pStyle w:val="ListParagraph"/>
        <w:rPr>
          <w:rFonts w:ascii="Arial" w:hAnsi="Arial" w:cs="Arial"/>
          <w:sz w:val="22"/>
          <w:szCs w:val="22"/>
        </w:rPr>
      </w:pPr>
    </w:p>
    <w:p w14:paraId="7BEDD194" w14:textId="77777777" w:rsidR="00713783"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Assist with the rebranding of the Irish FA School Quality Mark to include a Disability School Mark. </w:t>
      </w:r>
    </w:p>
    <w:p w14:paraId="6D8E1CB0" w14:textId="77777777" w:rsidR="00713783" w:rsidRPr="004D1B6F" w:rsidRDefault="00713783" w:rsidP="00713783">
      <w:pPr>
        <w:pStyle w:val="ListParagraph"/>
        <w:rPr>
          <w:rFonts w:ascii="Arial" w:hAnsi="Arial" w:cs="Arial"/>
          <w:sz w:val="22"/>
          <w:szCs w:val="22"/>
        </w:rPr>
      </w:pPr>
    </w:p>
    <w:p w14:paraId="7FEF8AF0" w14:textId="77777777" w:rsidR="00713783" w:rsidRPr="00EA4BC1" w:rsidRDefault="00713783" w:rsidP="00713783">
      <w:pPr>
        <w:pStyle w:val="ListParagraph"/>
        <w:numPr>
          <w:ilvl w:val="0"/>
          <w:numId w:val="1"/>
        </w:numPr>
        <w:jc w:val="both"/>
        <w:rPr>
          <w:rFonts w:ascii="Arial" w:hAnsi="Arial" w:cs="Arial"/>
          <w:sz w:val="22"/>
          <w:szCs w:val="22"/>
        </w:rPr>
      </w:pPr>
      <w:r>
        <w:rPr>
          <w:rFonts w:ascii="Arial" w:hAnsi="Arial" w:cs="Arial"/>
          <w:sz w:val="22"/>
          <w:szCs w:val="22"/>
        </w:rPr>
        <w:t xml:space="preserve">Assist DENI School Coaches in </w:t>
      </w:r>
      <w:proofErr w:type="spellStart"/>
      <w:r>
        <w:rPr>
          <w:rFonts w:ascii="Arial" w:hAnsi="Arial" w:cs="Arial"/>
          <w:sz w:val="22"/>
          <w:szCs w:val="22"/>
        </w:rPr>
        <w:t>programmes</w:t>
      </w:r>
      <w:proofErr w:type="spellEnd"/>
      <w:r>
        <w:rPr>
          <w:rFonts w:ascii="Arial" w:hAnsi="Arial" w:cs="Arial"/>
          <w:sz w:val="22"/>
          <w:szCs w:val="22"/>
        </w:rPr>
        <w:t xml:space="preserve"> such as Holiday Camps, After-Schools, Futsal taster sessions, Shooting Stars and Disney Playmakers as and when required. </w:t>
      </w:r>
    </w:p>
    <w:p w14:paraId="23B214E5" w14:textId="77777777" w:rsidR="00713783" w:rsidRPr="00451BD3" w:rsidRDefault="00713783" w:rsidP="00713783">
      <w:pPr>
        <w:rPr>
          <w:rFonts w:ascii="Arial"/>
          <w:sz w:val="22"/>
          <w:szCs w:val="22"/>
        </w:rPr>
      </w:pPr>
    </w:p>
    <w:p w14:paraId="01D86AD7" w14:textId="77777777" w:rsidR="00713783" w:rsidRPr="004D1B6F" w:rsidRDefault="00713783" w:rsidP="00713783">
      <w:pPr>
        <w:rPr>
          <w:rFonts w:ascii="Arial" w:eastAsia="Arial" w:hAnsi="Arial" w:cs="Arial"/>
          <w:sz w:val="22"/>
          <w:szCs w:val="22"/>
        </w:rPr>
      </w:pPr>
    </w:p>
    <w:p w14:paraId="66875ED1" w14:textId="77777777" w:rsidR="00713783" w:rsidRPr="004D1B6F" w:rsidRDefault="00713783" w:rsidP="00713783">
      <w:pPr>
        <w:tabs>
          <w:tab w:val="left" w:pos="600"/>
        </w:tabs>
        <w:jc w:val="both"/>
        <w:rPr>
          <w:rFonts w:ascii="Arial Bold" w:eastAsia="Arial Bold" w:hAnsi="Arial Bold" w:cs="Arial Bold"/>
          <w:sz w:val="22"/>
          <w:szCs w:val="22"/>
        </w:rPr>
      </w:pPr>
      <w:r>
        <w:rPr>
          <w:rFonts w:ascii="Arial Bold"/>
          <w:sz w:val="22"/>
          <w:szCs w:val="22"/>
        </w:rPr>
        <w:t>This placement description is not to be regarded as exclusive or exhaustive. It is intended as an outline indication of the areas of activity and will be amended in the light of the changing needs of the Association.</w:t>
      </w:r>
    </w:p>
    <w:p w14:paraId="6A9C6568" w14:textId="77777777" w:rsidR="003C5C00" w:rsidRDefault="003C5C00"/>
    <w:sectPr w:rsidR="003C5C00">
      <w:footerReference w:type="default" r:id="rId6"/>
      <w:pgSz w:w="12240" w:h="15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7EF" w14:textId="77777777" w:rsidR="00F825D9" w:rsidRDefault="00713783">
    <w:pPr>
      <w:pStyle w:val="Footer"/>
      <w:tabs>
        <w:tab w:val="clear" w:pos="8640"/>
        <w:tab w:val="right" w:pos="8620"/>
      </w:tabs>
      <w:jc w:val="right"/>
    </w:pPr>
    <w:r>
      <w:fldChar w:fldCharType="begin"/>
    </w:r>
    <w:r>
      <w:instrText xml:space="preserve"> PAGE </w:instrText>
    </w:r>
    <w:r>
      <w:fldChar w:fldCharType="separate"/>
    </w:r>
    <w:r>
      <w:rPr>
        <w:noProof/>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num w:numId="1" w16cid:durableId="96600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83"/>
    <w:rsid w:val="003C5C00"/>
    <w:rsid w:val="0071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710F"/>
  <w15:chartTrackingRefBased/>
  <w15:docId w15:val="{28C7D2F1-2C3E-4E15-A581-55D373D1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7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13783"/>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6"/>
      <w:szCs w:val="26"/>
      <w:u w:color="000000"/>
      <w:bdr w:val="nil"/>
      <w:lang w:val="en-US" w:eastAsia="en-GB"/>
    </w:rPr>
  </w:style>
  <w:style w:type="character" w:customStyle="1" w:styleId="FooterChar">
    <w:name w:val="Footer Char"/>
    <w:basedOn w:val="DefaultParagraphFont"/>
    <w:link w:val="Footer"/>
    <w:rsid w:val="00713783"/>
    <w:rPr>
      <w:rFonts w:ascii="Times New Roman" w:eastAsia="Arial Unicode MS" w:hAnsi="Arial Unicode MS" w:cs="Arial Unicode MS"/>
      <w:color w:val="000000"/>
      <w:sz w:val="26"/>
      <w:szCs w:val="26"/>
      <w:u w:color="000000"/>
      <w:bdr w:val="nil"/>
      <w:lang w:val="en-US" w:eastAsia="en-GB"/>
    </w:rPr>
  </w:style>
  <w:style w:type="numbering" w:customStyle="1" w:styleId="List0">
    <w:name w:val="List 0"/>
    <w:basedOn w:val="NoList"/>
    <w:rsid w:val="00713783"/>
    <w:pPr>
      <w:numPr>
        <w:numId w:val="1"/>
      </w:numPr>
    </w:pPr>
  </w:style>
  <w:style w:type="paragraph" w:styleId="ListParagraph">
    <w:name w:val="List Paragraph"/>
    <w:rsid w:val="00713783"/>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6"/>
      <w:szCs w:val="26"/>
      <w:u w:color="000000"/>
      <w:bdr w:val="nil"/>
      <w:lang w:val="en-US" w:eastAsia="en-GB"/>
    </w:rPr>
  </w:style>
  <w:style w:type="paragraph" w:styleId="BodyTextIndent">
    <w:name w:val="Body Text Indent"/>
    <w:basedOn w:val="Normal"/>
    <w:link w:val="BodyTextIndentChar"/>
    <w:rsid w:val="00713783"/>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713783"/>
    <w:rPr>
      <w:rFonts w:ascii="Times New Roman" w:eastAsia="Times New Roman" w:hAnsi="Times New Roman" w:cs="Times New Roman"/>
      <w:sz w:val="24"/>
      <w:szCs w:val="24"/>
      <w:u w:color="000000"/>
    </w:rPr>
  </w:style>
  <w:style w:type="paragraph" w:styleId="NormalWeb">
    <w:name w:val="Normal (Web)"/>
    <w:basedOn w:val="Normal"/>
    <w:uiPriority w:val="99"/>
    <w:semiHidden/>
    <w:unhideWhenUsed/>
    <w:rsid w:val="007137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eastAsia="en-GB"/>
    </w:rPr>
  </w:style>
  <w:style w:type="character" w:customStyle="1" w:styleId="apple-tab-span">
    <w:name w:val="apple-tab-span"/>
    <w:basedOn w:val="DefaultParagraphFont"/>
    <w:rsid w:val="0071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daniel.chambers@irishfa.com</dc:creator>
  <cp:keywords/>
  <dc:description/>
  <cp:lastModifiedBy>daniel.chambers@irishfa.com</cp:lastModifiedBy>
  <cp:revision>1</cp:revision>
  <dcterms:created xsi:type="dcterms:W3CDTF">2022-05-09T14:12:00Z</dcterms:created>
  <dcterms:modified xsi:type="dcterms:W3CDTF">2022-05-09T14:13:00Z</dcterms:modified>
</cp:coreProperties>
</file>